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EF" w:rsidRDefault="002C7CEF" w:rsidP="002C7CEF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2C7CEF" w:rsidRDefault="002C7CEF" w:rsidP="002C7CEF">
      <w:pPr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284C6C04" wp14:editId="16D8A9D3">
            <wp:extent cx="1905000" cy="660400"/>
            <wp:effectExtent l="19050" t="0" r="0" b="0"/>
            <wp:docPr id="7" name="Рисунок 4" descr="http://www.fasie.ru/images/logo/fasie_ru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asie.ru/images/logo/fasie_ru_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612" w:rsidRDefault="002C7CEF" w:rsidP="002C7CEF">
      <w:pPr>
        <w:jc w:val="center"/>
        <w:rPr>
          <w:rFonts w:ascii="Arial" w:hAnsi="Arial" w:cs="Arial"/>
          <w:b/>
          <w:bCs/>
        </w:rPr>
      </w:pPr>
      <w:r w:rsidRPr="008A0291">
        <w:rPr>
          <w:rFonts w:ascii="Times New Roman" w:hAnsi="Times New Roman"/>
          <w:b/>
          <w:bCs/>
          <w:sz w:val="28"/>
          <w:szCs w:val="28"/>
        </w:rPr>
        <w:t>Заявка</w:t>
      </w:r>
      <w:r>
        <w:rPr>
          <w:rFonts w:ascii="Times New Roman" w:hAnsi="Times New Roman"/>
          <w:b/>
          <w:bCs/>
          <w:sz w:val="28"/>
          <w:szCs w:val="28"/>
        </w:rPr>
        <w:t xml:space="preserve"> № __  на участие в финальном мероприятии по программе «УМНИК».</w:t>
      </w:r>
    </w:p>
    <w:p w:rsidR="00D20612" w:rsidRPr="004C13F9" w:rsidRDefault="00D20612" w:rsidP="00D20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C13F9">
        <w:rPr>
          <w:rFonts w:ascii="Times New Roman" w:hAnsi="Times New Roman"/>
          <w:b/>
          <w:bCs/>
          <w:color w:val="000000" w:themeColor="text1"/>
          <w:sz w:val="28"/>
          <w:szCs w:val="28"/>
        </w:rPr>
        <w:t>Данные о проекте</w:t>
      </w:r>
    </w:p>
    <w:p w:rsidR="00D20612" w:rsidRDefault="00D20612" w:rsidP="00D20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96969"/>
          <w:sz w:val="28"/>
          <w:szCs w:val="28"/>
        </w:rPr>
      </w:pPr>
    </w:p>
    <w:tbl>
      <w:tblPr>
        <w:tblW w:w="10206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D20612" w:rsidTr="00D2061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Название проекта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BA73D6" w:rsidRDefault="00582355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Постарайтесь отразить в названии научно-исследовательскую деятельность</w:t>
            </w:r>
            <w:r w:rsidR="00F5683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 Название должно начинаться со слов Разработка</w:t>
            </w:r>
            <w:proofErr w:type="gramStart"/>
            <w:r w:rsidR="00F5683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.., </w:t>
            </w:r>
            <w:proofErr w:type="gramEnd"/>
            <w:r w:rsidR="00F5683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Исследование.., Создание..</w:t>
            </w:r>
            <w:r w:rsidR="0087226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и т.д.</w:t>
            </w:r>
          </w:p>
        </w:tc>
      </w:tr>
      <w:tr w:rsidR="00D20612" w:rsidTr="00D2061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Тематическое направление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BA73D6" w:rsidRDefault="00582355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Выберите </w:t>
            </w: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один вариант</w:t>
            </w: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из списка:</w:t>
            </w:r>
          </w:p>
          <w:p w:rsidR="00BA73D6" w:rsidRPr="00BA73D6" w:rsidRDefault="00BA73D6" w:rsidP="002C7CEF">
            <w:pPr>
              <w:pStyle w:val="style7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BA73D6">
              <w:rPr>
                <w:rStyle w:val="fontstyle13"/>
                <w:i/>
                <w:spacing w:val="30"/>
                <w:sz w:val="20"/>
                <w:szCs w:val="20"/>
              </w:rPr>
              <w:t>H</w:t>
            </w:r>
            <w:r w:rsidR="002C7CEF" w:rsidRPr="002C7CEF">
              <w:rPr>
                <w:rStyle w:val="fontstyle13"/>
                <w:i/>
                <w:spacing w:val="30"/>
                <w:sz w:val="20"/>
                <w:szCs w:val="20"/>
              </w:rPr>
              <w:t xml:space="preserve">1 </w:t>
            </w:r>
            <w:r w:rsidR="002C7CEF" w:rsidRPr="002C7CEF">
              <w:rPr>
                <w:rStyle w:val="fontstyle13"/>
                <w:i/>
                <w:sz w:val="20"/>
                <w:szCs w:val="20"/>
              </w:rPr>
              <w:t>Информационные технологии</w:t>
            </w:r>
          </w:p>
          <w:p w:rsidR="00BA73D6" w:rsidRPr="00BA73D6" w:rsidRDefault="00BA73D6" w:rsidP="002C7CEF">
            <w:pPr>
              <w:pStyle w:val="style7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BA73D6">
              <w:rPr>
                <w:rStyle w:val="fontstyle13"/>
                <w:i/>
                <w:sz w:val="20"/>
                <w:szCs w:val="20"/>
              </w:rPr>
              <w:t>Н</w:t>
            </w:r>
            <w:proofErr w:type="gramStart"/>
            <w:r w:rsidRPr="00BA73D6">
              <w:rPr>
                <w:rStyle w:val="fontstyle13"/>
                <w:i/>
                <w:sz w:val="20"/>
                <w:szCs w:val="20"/>
              </w:rPr>
              <w:t>2</w:t>
            </w:r>
            <w:proofErr w:type="gramEnd"/>
            <w:r w:rsidRPr="00BA73D6">
              <w:rPr>
                <w:rStyle w:val="fontstyle13"/>
                <w:i/>
                <w:sz w:val="20"/>
                <w:szCs w:val="20"/>
              </w:rPr>
              <w:t>.</w:t>
            </w:r>
            <w:r w:rsidR="002C7CEF" w:rsidRPr="002C7CEF">
              <w:rPr>
                <w:rStyle w:val="fontstyle13"/>
                <w:i/>
                <w:sz w:val="20"/>
                <w:szCs w:val="20"/>
              </w:rPr>
              <w:t xml:space="preserve"> Медицина будущего</w:t>
            </w:r>
          </w:p>
          <w:p w:rsidR="00BA73D6" w:rsidRPr="00BA73D6" w:rsidRDefault="00BA73D6" w:rsidP="002C7CEF">
            <w:pPr>
              <w:pStyle w:val="style7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BA73D6">
              <w:rPr>
                <w:rStyle w:val="fontstyle13"/>
                <w:i/>
                <w:sz w:val="20"/>
                <w:szCs w:val="20"/>
              </w:rPr>
              <w:t>НЗ.</w:t>
            </w:r>
            <w:r w:rsidR="002C7CEF" w:rsidRPr="002C7CEF">
              <w:rPr>
                <w:rStyle w:val="fontstyle13"/>
                <w:i/>
                <w:sz w:val="20"/>
                <w:szCs w:val="20"/>
              </w:rPr>
              <w:t xml:space="preserve"> Современные материалы и технологии их создания</w:t>
            </w:r>
          </w:p>
          <w:p w:rsidR="00BA73D6" w:rsidRPr="00BA73D6" w:rsidRDefault="00BA73D6" w:rsidP="002C7CEF">
            <w:pPr>
              <w:pStyle w:val="style7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BA73D6">
              <w:rPr>
                <w:rStyle w:val="fontstyle13"/>
                <w:i/>
                <w:sz w:val="20"/>
                <w:szCs w:val="20"/>
              </w:rPr>
              <w:t>Н</w:t>
            </w:r>
            <w:proofErr w:type="gramStart"/>
            <w:r w:rsidRPr="00BA73D6">
              <w:rPr>
                <w:rStyle w:val="fontstyle13"/>
                <w:i/>
                <w:sz w:val="20"/>
                <w:szCs w:val="20"/>
              </w:rPr>
              <w:t>4</w:t>
            </w:r>
            <w:proofErr w:type="gramEnd"/>
            <w:r w:rsidRPr="00BA73D6">
              <w:rPr>
                <w:rStyle w:val="fontstyle13"/>
                <w:i/>
                <w:sz w:val="20"/>
                <w:szCs w:val="20"/>
              </w:rPr>
              <w:t>.</w:t>
            </w:r>
            <w:r w:rsidR="002C7CEF">
              <w:t xml:space="preserve"> </w:t>
            </w:r>
            <w:r w:rsidR="002C7CEF" w:rsidRPr="002C7CEF">
              <w:rPr>
                <w:rStyle w:val="fontstyle13"/>
                <w:i/>
                <w:sz w:val="20"/>
                <w:szCs w:val="20"/>
              </w:rPr>
              <w:t>Новые приборы и аппаратные комплексы</w:t>
            </w:r>
          </w:p>
          <w:p w:rsidR="00D20612" w:rsidRPr="00BA73D6" w:rsidRDefault="00BA73D6" w:rsidP="002C7CEF">
            <w:pPr>
              <w:pStyle w:val="style7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 w:rsidRPr="00BA73D6">
              <w:rPr>
                <w:rStyle w:val="fontstyle13"/>
                <w:i/>
                <w:sz w:val="20"/>
                <w:szCs w:val="20"/>
              </w:rPr>
              <w:t xml:space="preserve">Н5. </w:t>
            </w:r>
            <w:r w:rsidR="002C7CEF" w:rsidRPr="002C7CEF">
              <w:rPr>
                <w:rStyle w:val="fontstyle13"/>
                <w:i/>
                <w:sz w:val="20"/>
                <w:szCs w:val="20"/>
              </w:rPr>
              <w:t>Биотехнологии</w:t>
            </w:r>
          </w:p>
        </w:tc>
      </w:tr>
      <w:tr w:rsidR="00D20612" w:rsidTr="00D2061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Область техники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BA73D6" w:rsidRDefault="00662B25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См. Приложение 1</w:t>
            </w:r>
          </w:p>
        </w:tc>
      </w:tr>
      <w:tr w:rsidR="00D20612" w:rsidTr="00D2061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Приоритетное направление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BA73D6" w:rsidRDefault="003B66A7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См. Приложение 2</w:t>
            </w:r>
          </w:p>
        </w:tc>
      </w:tr>
      <w:tr w:rsidR="00D20612" w:rsidTr="00D2061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Критическая технология федерального уровня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BA73D6" w:rsidRDefault="003B66A7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См. Приложение 3</w:t>
            </w:r>
          </w:p>
        </w:tc>
      </w:tr>
      <w:tr w:rsidR="00D20612" w:rsidTr="00D2061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Ключевые слова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BA73D6" w:rsidRDefault="003B66A7" w:rsidP="003B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Укажите 3-5 ключевых слов, которые характеризуют ваш проект, при этом старайтесь избегать общих терминов (изобретение, инновация)</w:t>
            </w:r>
          </w:p>
        </w:tc>
      </w:tr>
      <w:tr w:rsidR="00D20612" w:rsidTr="00D2061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Участие в других проектах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BA73D6" w:rsidRDefault="003B66A7" w:rsidP="00A46D44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sz w:val="20"/>
                <w:szCs w:val="20"/>
              </w:rPr>
              <w:t xml:space="preserve">Укажите ваше участие в других аналогичных проектах, вашу роль в </w:t>
            </w:r>
            <w:r w:rsidR="00A46D44" w:rsidRPr="00BA73D6">
              <w:rPr>
                <w:rFonts w:ascii="Times New Roman" w:hAnsi="Times New Roman"/>
                <w:i/>
                <w:sz w:val="20"/>
                <w:szCs w:val="20"/>
              </w:rPr>
              <w:t>этих проектах</w:t>
            </w:r>
          </w:p>
        </w:tc>
      </w:tr>
    </w:tbl>
    <w:p w:rsidR="00D20612" w:rsidRDefault="00D20612" w:rsidP="00D20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20612" w:rsidRDefault="00D20612" w:rsidP="00D20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C13F9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Интеллектуальная собственность</w:t>
      </w:r>
    </w:p>
    <w:p w:rsidR="00F63607" w:rsidRPr="00F63607" w:rsidRDefault="00F63607" w:rsidP="00D20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F63607">
        <w:rPr>
          <w:rFonts w:ascii="Times New Roman" w:hAnsi="Times New Roman"/>
          <w:bCs/>
          <w:color w:val="000000" w:themeColor="text1"/>
          <w:sz w:val="20"/>
          <w:szCs w:val="20"/>
        </w:rPr>
        <w:t>(заполняется для каждого объекта ИС)</w:t>
      </w:r>
    </w:p>
    <w:p w:rsidR="00D20612" w:rsidRDefault="00D20612" w:rsidP="00D20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96969"/>
          <w:sz w:val="20"/>
          <w:szCs w:val="20"/>
        </w:rPr>
      </w:pPr>
    </w:p>
    <w:tbl>
      <w:tblPr>
        <w:tblW w:w="10206" w:type="dxa"/>
        <w:tblInd w:w="4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Объект интеллектуальной собственности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3607" w:rsidRPr="00BA73D6" w:rsidRDefault="00F63607" w:rsidP="00F6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Выберите вид объекта интеллектуальной собственности:</w:t>
            </w:r>
          </w:p>
          <w:p w:rsidR="00F63607" w:rsidRPr="00BA73D6" w:rsidRDefault="00F63607" w:rsidP="00F6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Программа для ЭВМ;</w:t>
            </w:r>
          </w:p>
          <w:p w:rsidR="00F63607" w:rsidRPr="00BA73D6" w:rsidRDefault="00F63607" w:rsidP="00F6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Изобретение;</w:t>
            </w:r>
          </w:p>
          <w:p w:rsidR="00F63607" w:rsidRPr="00BA73D6" w:rsidRDefault="00F63607" w:rsidP="00F6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База данных;</w:t>
            </w:r>
          </w:p>
          <w:p w:rsidR="00F63607" w:rsidRPr="00BA73D6" w:rsidRDefault="00F63607" w:rsidP="00F6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Полезная модель;</w:t>
            </w:r>
          </w:p>
          <w:p w:rsidR="00F63607" w:rsidRPr="00BA73D6" w:rsidRDefault="00F63607" w:rsidP="00F6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Промышленный образец;</w:t>
            </w:r>
          </w:p>
          <w:p w:rsidR="00F63607" w:rsidRPr="00BA73D6" w:rsidRDefault="00F63607" w:rsidP="00F6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Селекционное достижение;</w:t>
            </w:r>
          </w:p>
          <w:p w:rsidR="00F63607" w:rsidRPr="00BA73D6" w:rsidRDefault="00F63607" w:rsidP="00F6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Топология интегральной микросхемы;</w:t>
            </w:r>
          </w:p>
          <w:p w:rsidR="00D20612" w:rsidRPr="00BA73D6" w:rsidRDefault="00F63607" w:rsidP="00F6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Секрет производства (ноу-хау)</w:t>
            </w: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Название объекта ИС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BA73D6" w:rsidRDefault="00F63607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Укажите наименование объекта интеллектуальной собственности</w:t>
            </w:r>
            <w:r w:rsidR="00AE4E9E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Состояние с защитой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3607" w:rsidRPr="00BA73D6" w:rsidRDefault="00F63607" w:rsidP="00F6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Приведите информацию о документе, подтверждающем состояние объекта интеллектуальной собственности:</w:t>
            </w:r>
          </w:p>
          <w:p w:rsidR="00F63607" w:rsidRPr="00BA73D6" w:rsidRDefault="00F63607" w:rsidP="00F6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Планируется к защите;</w:t>
            </w:r>
          </w:p>
          <w:p w:rsidR="00F63607" w:rsidRPr="00BA73D6" w:rsidRDefault="00F63607" w:rsidP="00F6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Права оформляются;</w:t>
            </w:r>
          </w:p>
          <w:p w:rsidR="00D20612" w:rsidRPr="00BA73D6" w:rsidRDefault="00F63607" w:rsidP="00443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Права оформлены.</w:t>
            </w: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Номер документа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BA73D6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BA73D6" w:rsidRDefault="00A40EC8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Если </w:t>
            </w:r>
            <w:r w:rsidR="0044322B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ИС планируется к защите - у</w:t>
            </w:r>
            <w:r w:rsidR="00AE4E9E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кажите</w:t>
            </w:r>
            <w:r w:rsidR="0044322B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планируемую дату подачи.</w:t>
            </w:r>
          </w:p>
          <w:p w:rsidR="0044322B" w:rsidRPr="00BA73D6" w:rsidRDefault="00A40EC8" w:rsidP="00443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Если п</w:t>
            </w:r>
            <w:r w:rsidR="0044322B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рава оформляются</w:t>
            </w: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44322B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у</w:t>
            </w:r>
            <w:r w:rsidR="00AE4E9E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кажите</w:t>
            </w:r>
            <w:r w:rsidR="0044322B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дату подачи заявки.</w:t>
            </w:r>
          </w:p>
          <w:p w:rsidR="0044322B" w:rsidRPr="00BA73D6" w:rsidRDefault="00A40EC8" w:rsidP="00A4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Если п</w:t>
            </w:r>
            <w:r w:rsidR="0044322B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рава оформлены - у</w:t>
            </w:r>
            <w:r w:rsidR="00AE4E9E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кажите</w:t>
            </w:r>
            <w:r w:rsidR="0044322B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дату приоритета.</w:t>
            </w: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Патентообладатель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BA73D6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Охрана прав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BA73D6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:rsidR="00D20612" w:rsidRDefault="00D20612" w:rsidP="00D20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40EC8" w:rsidRDefault="00A40EC8" w:rsidP="00D20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20612" w:rsidRDefault="00D20612" w:rsidP="00D20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C13F9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Участники проекта</w:t>
      </w:r>
    </w:p>
    <w:p w:rsidR="00A40EC8" w:rsidRPr="00A40EC8" w:rsidRDefault="00A40EC8" w:rsidP="00D20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40EC8">
        <w:rPr>
          <w:rFonts w:ascii="Times New Roman" w:hAnsi="Times New Roman"/>
          <w:bCs/>
          <w:color w:val="000000" w:themeColor="text1"/>
          <w:sz w:val="20"/>
          <w:szCs w:val="20"/>
        </w:rPr>
        <w:t>(заполняется для каждого участника проекта)</w:t>
      </w:r>
    </w:p>
    <w:p w:rsidR="00D20612" w:rsidRDefault="00D20612" w:rsidP="00D20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96969"/>
          <w:sz w:val="20"/>
          <w:szCs w:val="20"/>
        </w:rPr>
      </w:pPr>
    </w:p>
    <w:tbl>
      <w:tblPr>
        <w:tblW w:w="10206" w:type="dxa"/>
        <w:tblInd w:w="4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Роль в проекте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Дата рождения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Пол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Почтовый индекс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Почтовый адрес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Регион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Город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Телефон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Факс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Адрес электронной почты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Ученая степень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Ученое звание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Наименование организации</w:t>
            </w:r>
            <w:r>
              <w:rPr>
                <w:rFonts w:ascii="Times New Roman" w:hAnsi="Times New Roman"/>
                <w:color w:val="000000"/>
              </w:rPr>
              <w:t xml:space="preserve"> (ВУЗ)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Профессиональные достижения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20612" w:rsidRDefault="00D20612" w:rsidP="00D20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20612" w:rsidRPr="004C13F9" w:rsidRDefault="00D20612" w:rsidP="00D20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C13F9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Научно-техническая часть проекта</w:t>
      </w:r>
    </w:p>
    <w:p w:rsidR="00D20612" w:rsidRDefault="00D20612" w:rsidP="00D20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96969"/>
          <w:sz w:val="28"/>
          <w:szCs w:val="28"/>
        </w:rPr>
      </w:pPr>
    </w:p>
    <w:tbl>
      <w:tblPr>
        <w:tblW w:w="10206" w:type="dxa"/>
        <w:tblInd w:w="4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0935A3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Цель выполнения НИ</w:t>
            </w:r>
            <w:r w:rsidR="00D20612" w:rsidRPr="004C13F9">
              <w:rPr>
                <w:rFonts w:ascii="Times New Roman" w:hAnsi="Times New Roman"/>
                <w:color w:val="000000"/>
              </w:rPr>
              <w:t>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BA73D6" w:rsidRDefault="00A40EC8" w:rsidP="006E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Style w:val="125pt"/>
                <w:rFonts w:eastAsia="Calibri"/>
                <w:i/>
                <w:sz w:val="20"/>
                <w:szCs w:val="20"/>
              </w:rPr>
              <w:t xml:space="preserve">Необходимо кратко изложить цель </w:t>
            </w:r>
            <w:r w:rsidR="00AE4E9E" w:rsidRPr="00BA73D6">
              <w:rPr>
                <w:rStyle w:val="125pt"/>
                <w:rFonts w:eastAsia="Calibri"/>
                <w:i/>
                <w:sz w:val="20"/>
                <w:szCs w:val="20"/>
              </w:rPr>
              <w:t xml:space="preserve">вашего </w:t>
            </w:r>
            <w:r w:rsidRPr="00BA73D6">
              <w:rPr>
                <w:rStyle w:val="125pt"/>
                <w:rFonts w:eastAsia="Calibri"/>
                <w:i/>
                <w:sz w:val="20"/>
                <w:szCs w:val="20"/>
              </w:rPr>
              <w:t>проекта</w:t>
            </w:r>
            <w:r w:rsidR="006E0AC5" w:rsidRPr="00BA73D6">
              <w:rPr>
                <w:rStyle w:val="125pt"/>
                <w:rFonts w:eastAsia="Calibri"/>
                <w:i/>
                <w:sz w:val="20"/>
                <w:szCs w:val="20"/>
              </w:rPr>
              <w:t>, о</w:t>
            </w:r>
            <w:r w:rsidRPr="00BA73D6">
              <w:rPr>
                <w:rStyle w:val="125pt"/>
                <w:rFonts w:eastAsia="Calibri"/>
                <w:i/>
                <w:sz w:val="20"/>
                <w:szCs w:val="20"/>
              </w:rPr>
              <w:t xml:space="preserve">босновать </w:t>
            </w:r>
            <w:r w:rsidR="006E0AC5" w:rsidRPr="00BA73D6">
              <w:rPr>
                <w:rStyle w:val="125pt"/>
                <w:rFonts w:eastAsia="Calibri"/>
                <w:i/>
                <w:sz w:val="20"/>
                <w:szCs w:val="20"/>
              </w:rPr>
              <w:t xml:space="preserve">его </w:t>
            </w:r>
            <w:r w:rsidRPr="00BA73D6">
              <w:rPr>
                <w:rStyle w:val="125pt"/>
                <w:rFonts w:eastAsia="Calibri"/>
                <w:i/>
                <w:sz w:val="20"/>
                <w:szCs w:val="20"/>
              </w:rPr>
              <w:t>актуальность</w:t>
            </w:r>
            <w:r w:rsidR="00AE4E9E" w:rsidRPr="00BA73D6">
              <w:rPr>
                <w:rStyle w:val="125pt"/>
                <w:rFonts w:eastAsia="Calibri"/>
                <w:i/>
                <w:sz w:val="20"/>
                <w:szCs w:val="20"/>
              </w:rPr>
              <w:t>.</w:t>
            </w: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Назначение научно-технического продукта (изделия и т.п.)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BA73D6" w:rsidRDefault="006E0AC5" w:rsidP="006E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Необходимо изложить суть научно-технического продукта</w:t>
            </w:r>
            <w:r w:rsidR="00AE4E9E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 xml:space="preserve">Научная новизна предлагаемых в проекте решений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BA73D6" w:rsidRDefault="00DE3BF7" w:rsidP="0005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shd w:val="clear" w:color="auto" w:fill="FFFFFF"/>
              </w:rPr>
            </w:pPr>
            <w:r w:rsidRPr="00BA73D6">
              <w:rPr>
                <w:rStyle w:val="125pt"/>
                <w:rFonts w:eastAsia="Calibri"/>
                <w:i/>
                <w:sz w:val="20"/>
                <w:szCs w:val="20"/>
              </w:rPr>
              <w:t>Н</w:t>
            </w:r>
            <w:r w:rsidR="004C7E5B" w:rsidRPr="00BA73D6">
              <w:rPr>
                <w:rStyle w:val="125pt"/>
                <w:rFonts w:eastAsia="Calibri"/>
                <w:i/>
                <w:sz w:val="20"/>
                <w:szCs w:val="20"/>
              </w:rPr>
              <w:t>еобходимо описать, в чем заключается научная новизна решений, предлагаемых в проекте</w:t>
            </w:r>
            <w:r w:rsidRPr="00BA73D6">
              <w:rPr>
                <w:rStyle w:val="125pt"/>
                <w:rFonts w:eastAsia="Calibri"/>
                <w:i/>
                <w:sz w:val="20"/>
                <w:szCs w:val="20"/>
              </w:rPr>
              <w:t>.</w:t>
            </w: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Обоснован</w:t>
            </w:r>
            <w:r w:rsidR="000935A3">
              <w:rPr>
                <w:rFonts w:ascii="Times New Roman" w:hAnsi="Times New Roman"/>
                <w:color w:val="000000"/>
              </w:rPr>
              <w:t>ие необходимости проведения НИ</w:t>
            </w:r>
            <w:r w:rsidRPr="004C13F9">
              <w:rPr>
                <w:rFonts w:ascii="Times New Roman" w:hAnsi="Times New Roman"/>
                <w:color w:val="000000"/>
              </w:rPr>
              <w:t>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BA73D6" w:rsidRDefault="00DE3BF7" w:rsidP="0005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Style w:val="125pt"/>
                <w:rFonts w:eastAsia="Calibri"/>
                <w:i/>
                <w:sz w:val="20"/>
                <w:szCs w:val="20"/>
              </w:rPr>
              <w:t>Рекомендуется ответить на вопрос, по</w:t>
            </w:r>
            <w:r w:rsidRPr="00BA73D6">
              <w:rPr>
                <w:rStyle w:val="125pt"/>
                <w:rFonts w:eastAsia="Calibri"/>
                <w:i/>
                <w:sz w:val="20"/>
                <w:szCs w:val="20"/>
              </w:rPr>
              <w:softHyphen/>
              <w:t xml:space="preserve">чему и </w:t>
            </w:r>
            <w:r w:rsidR="000935A3">
              <w:rPr>
                <w:rStyle w:val="125pt"/>
                <w:rFonts w:eastAsia="Calibri"/>
                <w:i/>
                <w:sz w:val="20"/>
                <w:szCs w:val="20"/>
              </w:rPr>
              <w:t>зачем требуется проведение НИ</w:t>
            </w:r>
            <w:r w:rsidRPr="00BA73D6">
              <w:rPr>
                <w:rStyle w:val="125pt"/>
                <w:rFonts w:eastAsia="Calibri"/>
                <w:i/>
                <w:sz w:val="20"/>
                <w:szCs w:val="20"/>
              </w:rPr>
              <w:t>Р в вашем проекте. Покажите, что мешает сразу выйти на ры</w:t>
            </w:r>
            <w:r w:rsidRPr="00BA73D6">
              <w:rPr>
                <w:rStyle w:val="125pt"/>
                <w:rFonts w:eastAsia="Calibri"/>
                <w:i/>
                <w:sz w:val="20"/>
                <w:szCs w:val="20"/>
              </w:rPr>
              <w:softHyphen/>
              <w:t>нок с инновационной продукцией (не</w:t>
            </w:r>
            <w:r w:rsidRPr="00BA73D6">
              <w:rPr>
                <w:rStyle w:val="125pt"/>
                <w:rFonts w:eastAsia="Calibri"/>
                <w:i/>
                <w:sz w:val="20"/>
                <w:szCs w:val="20"/>
              </w:rPr>
              <w:softHyphen/>
              <w:t xml:space="preserve">обходимо изготовить прототип, провести ряд испытаний, тестов, и т.д.). </w:t>
            </w:r>
            <w:r w:rsidR="000574CC" w:rsidRPr="00BA73D6">
              <w:rPr>
                <w:rStyle w:val="125pt"/>
                <w:rFonts w:eastAsia="Calibri"/>
                <w:i/>
                <w:sz w:val="20"/>
                <w:szCs w:val="20"/>
              </w:rPr>
              <w:t>Имейте в виду</w:t>
            </w:r>
            <w:r w:rsidRPr="00BA73D6">
              <w:rPr>
                <w:rStyle w:val="125pt"/>
                <w:rFonts w:eastAsia="Calibri"/>
                <w:i/>
                <w:sz w:val="20"/>
                <w:szCs w:val="20"/>
              </w:rPr>
              <w:t>, что НИР должен носить прикладной, а не фундаментальный характер.</w:t>
            </w: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Основные технические параметры, определяющие количественные, качественные и стоимостные характеристики продукции (в сопоставлении с существующими аналогами, в т.ч. мировыми)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BA73D6" w:rsidRDefault="000574CC" w:rsidP="00F6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Необходимо показать, что будет являться результатом проекта, е</w:t>
            </w:r>
            <w:r w:rsidR="000935A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сли </w:t>
            </w:r>
            <w:proofErr w:type="gramStart"/>
            <w:r w:rsidR="000935A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требующиеся</w:t>
            </w:r>
            <w:proofErr w:type="gramEnd"/>
            <w:r w:rsidR="000935A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НИ</w:t>
            </w: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Р успешно завершатся. </w:t>
            </w:r>
            <w:r w:rsidR="00D940AC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</w:t>
            </w: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рове</w:t>
            </w:r>
            <w:r w:rsidR="00D940AC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дите</w:t>
            </w: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сравнение </w:t>
            </w:r>
            <w:r w:rsidR="00540E29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предлагаемого </w:t>
            </w: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ва</w:t>
            </w:r>
            <w:r w:rsidR="00540E29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ми</w:t>
            </w: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решения, с уже существующими</w:t>
            </w:r>
            <w:r w:rsidR="00540E29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аналогами. Для этого </w:t>
            </w:r>
            <w:r w:rsidR="00D940AC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рекомендуется </w:t>
            </w:r>
            <w:r w:rsidR="00540E29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выделит</w:t>
            </w:r>
            <w:r w:rsidR="00D940AC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ь</w:t>
            </w:r>
            <w:r w:rsidR="00540E29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D940AC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набор </w:t>
            </w:r>
            <w:r w:rsidR="00540E29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характеристик и параметр</w:t>
            </w:r>
            <w:r w:rsidR="00D940AC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ов</w:t>
            </w:r>
            <w:r w:rsidR="00540E29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 которые являются определяющими для данного вида продукции</w:t>
            </w:r>
            <w:r w:rsidR="00D940AC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</w:t>
            </w:r>
            <w:r w:rsidR="00A171D8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обосновать выбор</w:t>
            </w:r>
            <w:r w:rsidR="00B36C96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этого набора характеристик</w:t>
            </w:r>
            <w:r w:rsidR="00A171D8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сравнить предлагаемое </w:t>
            </w:r>
            <w:r w:rsidR="00B36C96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решение с аналогами, показав преимущества вашего решения</w:t>
            </w:r>
            <w:r w:rsidR="00D940AC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B36C96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 сравнении с аналогами по выбранным ранее характеристикам</w:t>
            </w:r>
            <w:r w:rsidR="00540E29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4C13F9">
              <w:rPr>
                <w:rFonts w:ascii="Times New Roman" w:hAnsi="Times New Roman"/>
                <w:color w:val="000000"/>
              </w:rPr>
              <w:t>Конструктивные требования (включая технологические требования, требования по надежности, эксплуатации, техническому обслуживанию, ремонту, хранению, упаковке, маркировке и транспортировке)</w:t>
            </w:r>
            <w:proofErr w:type="gram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BA73D6" w:rsidRDefault="00AF4C48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Укажите, какие требования будут предъявляться к вашему продукту</w:t>
            </w:r>
            <w:r w:rsidR="00AE4E9E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 xml:space="preserve">Требования по патентной защите (наличие патентов), </w:t>
            </w:r>
            <w:r w:rsidRPr="004C13F9">
              <w:rPr>
                <w:rFonts w:ascii="Times New Roman" w:hAnsi="Times New Roman"/>
                <w:color w:val="000000"/>
              </w:rPr>
              <w:lastRenderedPageBreak/>
              <w:t xml:space="preserve">существенные  отличительные признаки создаваемого продукта (технологии) </w:t>
            </w:r>
            <w:proofErr w:type="gramStart"/>
            <w:r w:rsidRPr="004C13F9">
              <w:rPr>
                <w:rFonts w:ascii="Times New Roman" w:hAnsi="Times New Roman"/>
                <w:color w:val="000000"/>
              </w:rPr>
              <w:t>от</w:t>
            </w:r>
            <w:proofErr w:type="gramEnd"/>
            <w:r w:rsidRPr="004C13F9">
              <w:rPr>
                <w:rFonts w:ascii="Times New Roman" w:hAnsi="Times New Roman"/>
                <w:color w:val="000000"/>
              </w:rPr>
              <w:t xml:space="preserve"> имеющихся, обеспечивающие ожидаемый эффект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20612" w:rsidRDefault="00D20612" w:rsidP="00D20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20612" w:rsidRPr="004C13F9" w:rsidRDefault="00D20612" w:rsidP="00D20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C13F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Коммерциализуемость научно-технических результатов </w:t>
      </w:r>
    </w:p>
    <w:p w:rsidR="00D20612" w:rsidRDefault="00D20612" w:rsidP="00D20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96969"/>
          <w:sz w:val="28"/>
          <w:szCs w:val="28"/>
        </w:rPr>
      </w:pPr>
    </w:p>
    <w:tbl>
      <w:tblPr>
        <w:tblW w:w="10206" w:type="dxa"/>
        <w:tblInd w:w="4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Область применения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BA73D6" w:rsidRDefault="00AF4C48" w:rsidP="00AE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Укажите </w:t>
            </w:r>
            <w:r w:rsidR="00371BCC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сферу применения вашего </w:t>
            </w:r>
            <w:r w:rsidR="00AE4E9E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продукта, где он будет востребован.</w:t>
            </w: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Объем внебюджетных инвестиций или собственных средств, источники средств и формы их получения, распределение по статьям затрат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BA73D6" w:rsidRDefault="005813DB" w:rsidP="00AE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Укажите, какой объем средств, кроме средств Фонда, будет привлечен</w:t>
            </w:r>
            <w:r w:rsidR="00AE4E9E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 откуда будут получены эти средства, на что потрачены.</w:t>
            </w: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 xml:space="preserve">Ситуация на внутреннем и внешнем рынках, имеющиеся аналоги,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4C13F9">
              <w:rPr>
                <w:rFonts w:ascii="Times New Roman" w:hAnsi="Times New Roman"/>
                <w:color w:val="000000"/>
              </w:rPr>
              <w:t>онтингент покупателей, предполагаемый объем платежеспособного рынка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0DB4" w:rsidRPr="00BA73D6" w:rsidRDefault="00424B8D" w:rsidP="00AE4E9E">
            <w:pPr>
              <w:pStyle w:val="1"/>
              <w:shd w:val="clear" w:color="auto" w:fill="auto"/>
              <w:spacing w:line="240" w:lineRule="auto"/>
              <w:ind w:right="132" w:firstLine="0"/>
              <w:rPr>
                <w:rStyle w:val="125pt"/>
                <w:i/>
                <w:sz w:val="20"/>
                <w:szCs w:val="20"/>
              </w:rPr>
            </w:pPr>
            <w:r w:rsidRPr="00BA73D6">
              <w:rPr>
                <w:rStyle w:val="125pt"/>
                <w:i/>
                <w:sz w:val="20"/>
                <w:szCs w:val="20"/>
              </w:rPr>
              <w:t xml:space="preserve">Необходимо показать, что рынок для вашего продукта есть и имеется спрос на продукт, ответьте на вопрос, кто будет покупать ваш продукт. </w:t>
            </w:r>
          </w:p>
          <w:p w:rsidR="00180DB4" w:rsidRPr="00BA73D6" w:rsidRDefault="00424B8D" w:rsidP="00AE4E9E">
            <w:pPr>
              <w:pStyle w:val="1"/>
              <w:shd w:val="clear" w:color="auto" w:fill="auto"/>
              <w:spacing w:line="240" w:lineRule="auto"/>
              <w:ind w:right="132" w:firstLine="0"/>
              <w:rPr>
                <w:rStyle w:val="125pt"/>
                <w:i/>
                <w:sz w:val="20"/>
                <w:szCs w:val="20"/>
              </w:rPr>
            </w:pPr>
            <w:r w:rsidRPr="00BA73D6">
              <w:rPr>
                <w:rStyle w:val="125pt"/>
                <w:i/>
                <w:sz w:val="20"/>
                <w:szCs w:val="20"/>
              </w:rPr>
              <w:t>Оцените примерный объ</w:t>
            </w:r>
            <w:r w:rsidRPr="00BA73D6">
              <w:rPr>
                <w:rStyle w:val="125pt"/>
                <w:i/>
                <w:sz w:val="20"/>
                <w:szCs w:val="20"/>
              </w:rPr>
              <w:softHyphen/>
              <w:t xml:space="preserve">ем рынка (в рублях или валюте). </w:t>
            </w:r>
          </w:p>
          <w:p w:rsidR="00D20612" w:rsidRPr="00BA73D6" w:rsidRDefault="00424B8D" w:rsidP="00AE4E9E">
            <w:pPr>
              <w:pStyle w:val="1"/>
              <w:shd w:val="clear" w:color="auto" w:fill="auto"/>
              <w:spacing w:line="240" w:lineRule="auto"/>
              <w:ind w:right="132" w:firstLine="0"/>
              <w:rPr>
                <w:i/>
                <w:sz w:val="24"/>
                <w:szCs w:val="24"/>
                <w:shd w:val="clear" w:color="auto" w:fill="FFFFFF"/>
              </w:rPr>
            </w:pPr>
            <w:r w:rsidRPr="00BA73D6">
              <w:rPr>
                <w:rStyle w:val="125pt"/>
                <w:i/>
                <w:sz w:val="20"/>
                <w:szCs w:val="20"/>
              </w:rPr>
              <w:t>Опишите ближайших конкурентов, их продукцию, ее характеристики</w:t>
            </w:r>
            <w:r w:rsidR="00180DB4" w:rsidRPr="00BA73D6">
              <w:rPr>
                <w:rStyle w:val="125pt"/>
                <w:i/>
                <w:sz w:val="20"/>
                <w:szCs w:val="20"/>
              </w:rPr>
              <w:t>, ответьте на вопрос, почему будут покупать именно ваш продукт, а не имеющиеся аналоги</w:t>
            </w:r>
            <w:r w:rsidRPr="00BA73D6">
              <w:rPr>
                <w:rStyle w:val="125pt"/>
                <w:i/>
                <w:sz w:val="20"/>
                <w:szCs w:val="20"/>
              </w:rPr>
              <w:t>.</w:t>
            </w: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Ориентировочная цена и себестоимость (в расчете на единицу продукции), планируемая прибыль на единицу продукта</w:t>
            </w:r>
            <w:r>
              <w:rPr>
                <w:rFonts w:ascii="Times New Roman" w:hAnsi="Times New Roman"/>
                <w:color w:val="000000"/>
              </w:rPr>
              <w:t>, план реализации</w:t>
            </w:r>
            <w:r w:rsidRPr="004C13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509B" w:rsidRPr="00BA73D6" w:rsidRDefault="0080509B" w:rsidP="00AE4E9E">
            <w:pPr>
              <w:pStyle w:val="1"/>
              <w:shd w:val="clear" w:color="auto" w:fill="auto"/>
              <w:spacing w:line="240" w:lineRule="auto"/>
              <w:ind w:right="132" w:firstLine="0"/>
              <w:jc w:val="both"/>
              <w:rPr>
                <w:rStyle w:val="125pt"/>
                <w:i/>
                <w:sz w:val="20"/>
                <w:szCs w:val="20"/>
              </w:rPr>
            </w:pPr>
            <w:r w:rsidRPr="00BA73D6">
              <w:rPr>
                <w:rStyle w:val="125pt"/>
                <w:i/>
                <w:sz w:val="20"/>
                <w:szCs w:val="20"/>
              </w:rPr>
              <w:t xml:space="preserve">Укажите себестоимость </w:t>
            </w:r>
            <w:r w:rsidR="00535E20" w:rsidRPr="00BA73D6">
              <w:rPr>
                <w:rStyle w:val="125pt"/>
                <w:i/>
                <w:sz w:val="20"/>
                <w:szCs w:val="20"/>
              </w:rPr>
              <w:t xml:space="preserve">на единицу продукции </w:t>
            </w:r>
            <w:r w:rsidRPr="00BA73D6">
              <w:rPr>
                <w:rStyle w:val="125pt"/>
                <w:i/>
                <w:sz w:val="20"/>
                <w:szCs w:val="20"/>
              </w:rPr>
              <w:t>в рублях (валюте). Она включает все затраты, свя</w:t>
            </w:r>
            <w:r w:rsidRPr="00BA73D6">
              <w:rPr>
                <w:rStyle w:val="125pt"/>
                <w:i/>
                <w:sz w:val="20"/>
                <w:szCs w:val="20"/>
              </w:rPr>
              <w:softHyphen/>
              <w:t xml:space="preserve">занные с созданием, производством и продажей продукции, </w:t>
            </w:r>
            <w:r w:rsidR="00535E20" w:rsidRPr="00BA73D6">
              <w:rPr>
                <w:rStyle w:val="125pt"/>
                <w:i/>
                <w:sz w:val="20"/>
                <w:szCs w:val="20"/>
              </w:rPr>
              <w:t xml:space="preserve">а также </w:t>
            </w:r>
            <w:r w:rsidRPr="00BA73D6">
              <w:rPr>
                <w:rStyle w:val="125pt"/>
                <w:i/>
                <w:sz w:val="20"/>
                <w:szCs w:val="20"/>
              </w:rPr>
              <w:t>продвижени</w:t>
            </w:r>
            <w:r w:rsidR="00535E20" w:rsidRPr="00BA73D6">
              <w:rPr>
                <w:rStyle w:val="125pt"/>
                <w:i/>
                <w:sz w:val="20"/>
                <w:szCs w:val="20"/>
              </w:rPr>
              <w:t>ем</w:t>
            </w:r>
            <w:r w:rsidRPr="00BA73D6">
              <w:rPr>
                <w:rStyle w:val="125pt"/>
                <w:i/>
                <w:sz w:val="20"/>
                <w:szCs w:val="20"/>
              </w:rPr>
              <w:t xml:space="preserve"> её на рынок.</w:t>
            </w:r>
          </w:p>
          <w:p w:rsidR="00535E20" w:rsidRPr="00BA73D6" w:rsidRDefault="0080509B" w:rsidP="00AE4E9E">
            <w:pPr>
              <w:pStyle w:val="1"/>
              <w:shd w:val="clear" w:color="auto" w:fill="auto"/>
              <w:spacing w:line="240" w:lineRule="auto"/>
              <w:ind w:right="132" w:firstLine="0"/>
              <w:jc w:val="both"/>
              <w:rPr>
                <w:rStyle w:val="125pt"/>
                <w:i/>
                <w:sz w:val="20"/>
                <w:szCs w:val="20"/>
              </w:rPr>
            </w:pPr>
            <w:r w:rsidRPr="00BA73D6">
              <w:rPr>
                <w:rStyle w:val="125pt"/>
                <w:i/>
                <w:sz w:val="20"/>
                <w:szCs w:val="20"/>
              </w:rPr>
              <w:t>При определении цены продукции помните, что она должна быть выше себестоимости, а прибыли должно быть достаточно</w:t>
            </w:r>
            <w:r w:rsidR="00535E20" w:rsidRPr="00BA73D6">
              <w:rPr>
                <w:rStyle w:val="125pt"/>
                <w:i/>
                <w:sz w:val="20"/>
                <w:szCs w:val="20"/>
              </w:rPr>
              <w:t>, чтобы компенсировать все вложения в предприятие.</w:t>
            </w:r>
          </w:p>
          <w:p w:rsidR="00D20612" w:rsidRPr="00BA73D6" w:rsidRDefault="00535E20" w:rsidP="00AE4E9E">
            <w:pPr>
              <w:pStyle w:val="1"/>
              <w:shd w:val="clear" w:color="auto" w:fill="auto"/>
              <w:spacing w:line="240" w:lineRule="auto"/>
              <w:ind w:right="132" w:firstLine="0"/>
              <w:jc w:val="both"/>
              <w:rPr>
                <w:i/>
                <w:color w:val="000000"/>
                <w:sz w:val="20"/>
                <w:szCs w:val="20"/>
              </w:rPr>
            </w:pPr>
            <w:r w:rsidRPr="00BA73D6">
              <w:rPr>
                <w:rStyle w:val="125pt"/>
                <w:i/>
                <w:sz w:val="20"/>
                <w:szCs w:val="20"/>
              </w:rPr>
              <w:t>Распишите план по реализации вашей продукции.</w:t>
            </w: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Требования по сертификации продукта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BA73D6" w:rsidRDefault="00535E20" w:rsidP="00AE4E9E">
            <w:pPr>
              <w:spacing w:line="240" w:lineRule="auto"/>
              <w:ind w:right="132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sz w:val="20"/>
                <w:szCs w:val="20"/>
              </w:rPr>
              <w:t>При реализации некоторых видов продукции может потребоваться получение сертификата, лицензии на ведение деятельности</w:t>
            </w:r>
            <w:r w:rsidR="005813DB" w:rsidRPr="00BA73D6">
              <w:rPr>
                <w:rFonts w:ascii="Times New Roman" w:hAnsi="Times New Roman"/>
                <w:i/>
                <w:sz w:val="20"/>
                <w:szCs w:val="20"/>
              </w:rPr>
              <w:t xml:space="preserve">, разрешений </w:t>
            </w:r>
            <w:r w:rsidRPr="00BA73D6">
              <w:rPr>
                <w:rFonts w:ascii="Times New Roman" w:hAnsi="Times New Roman"/>
                <w:i/>
                <w:sz w:val="20"/>
                <w:szCs w:val="20"/>
              </w:rPr>
              <w:t>и т.д.</w:t>
            </w:r>
          </w:p>
        </w:tc>
      </w:tr>
    </w:tbl>
    <w:p w:rsidR="00D20612" w:rsidRDefault="00D20612" w:rsidP="00D20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20612" w:rsidRDefault="00D20612" w:rsidP="00D20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20612" w:rsidRPr="007C6C9A" w:rsidRDefault="000935A3" w:rsidP="00D20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Календарный план выполнения НИ</w:t>
      </w:r>
      <w:r w:rsidR="00D20612" w:rsidRPr="007C6C9A">
        <w:rPr>
          <w:rFonts w:ascii="Times New Roman" w:hAnsi="Times New Roman"/>
          <w:b/>
          <w:bCs/>
          <w:color w:val="000000" w:themeColor="text1"/>
          <w:sz w:val="28"/>
          <w:szCs w:val="28"/>
        </w:rPr>
        <w:t>Р. 1-й год проекта</w:t>
      </w:r>
    </w:p>
    <w:p w:rsidR="00D20612" w:rsidRDefault="00D20612" w:rsidP="00D20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96969"/>
          <w:sz w:val="28"/>
          <w:szCs w:val="28"/>
        </w:rPr>
      </w:pPr>
    </w:p>
    <w:tbl>
      <w:tblPr>
        <w:tblW w:w="103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71"/>
        <w:gridCol w:w="2943"/>
        <w:gridCol w:w="2943"/>
        <w:gridCol w:w="2943"/>
      </w:tblGrid>
      <w:tr w:rsidR="005813DB" w:rsidTr="005813DB">
        <w:trPr>
          <w:cantSplit/>
          <w:tblHeader/>
          <w:jc w:val="center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813DB" w:rsidRDefault="005813DB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этапа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813DB" w:rsidRDefault="005813DB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</w:t>
            </w:r>
            <w:r w:rsidR="00093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ие работ по основным этапам 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813DB" w:rsidRDefault="005813DB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 выполнения работ (мес.)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813DB" w:rsidRDefault="005813DB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 этапа</w:t>
            </w:r>
            <w:r w:rsidR="00B76F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руб.</w:t>
            </w:r>
          </w:p>
        </w:tc>
      </w:tr>
      <w:tr w:rsidR="005813DB" w:rsidTr="005813DB">
        <w:trPr>
          <w:cantSplit/>
          <w:jc w:val="center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813DB" w:rsidRDefault="005813DB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813DB" w:rsidRDefault="00B21CC1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21CC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Не менее </w:t>
            </w:r>
            <w:r w:rsidR="00485C1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</w:t>
            </w:r>
            <w:r w:rsidRPr="00B21CC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</w:t>
            </w:r>
            <w:r w:rsidR="00485C1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</w:t>
            </w:r>
            <w:r w:rsidRPr="00B21CC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пунктов</w:t>
            </w:r>
          </w:p>
          <w:p w:rsidR="009E7780" w:rsidRPr="009E7780" w:rsidRDefault="009E7780" w:rsidP="009E7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Обратите внимание, что </w:t>
            </w:r>
            <w:r w:rsidRPr="009E778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Фонд финансирует только проведение НИР, поэтому из описания работ необходимо исключить следующее: изучение литературы, участие в выставках, проведение маркетинговых исследований, реклама, внедрение, закупка оборудования, патентный поиск, патентование, написание статей, проведение конференций, написание отчета о проделанной работе, публикация результатов исследований и т.д.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813DB" w:rsidRDefault="00485C17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813DB" w:rsidRDefault="00485C17" w:rsidP="000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A102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5813DB">
              <w:rPr>
                <w:rFonts w:ascii="Times New Roman" w:hAnsi="Times New Roman"/>
                <w:color w:val="000000"/>
                <w:sz w:val="20"/>
                <w:szCs w:val="20"/>
              </w:rPr>
              <w:t>0 000</w:t>
            </w:r>
          </w:p>
        </w:tc>
      </w:tr>
      <w:tr w:rsidR="005813DB" w:rsidTr="005813DB">
        <w:trPr>
          <w:cantSplit/>
          <w:jc w:val="center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813DB" w:rsidRDefault="005813DB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813DB" w:rsidRDefault="00B21CC1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21CC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Не менее </w:t>
            </w:r>
            <w:r w:rsidR="00485C1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</w:t>
            </w:r>
            <w:r w:rsidRPr="00B21CC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</w:t>
            </w:r>
            <w:r w:rsidR="00485C1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</w:t>
            </w:r>
            <w:r w:rsidRPr="00B21CC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пунктов</w:t>
            </w:r>
          </w:p>
          <w:p w:rsidR="009E7780" w:rsidRDefault="009E7780" w:rsidP="009E7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Обратите внимание, что </w:t>
            </w:r>
            <w:r w:rsidRPr="009E778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Фонд финансирует только проведение НИР, поэтому из описания работ необходимо исключить следующее: изучение литературы, участие в выставках, проведение маркетинговых исследований, реклама, внедрение, закупка оборудования, патентный поиск, патентование, написание статей, проведение конференций, написание отчета о проделанной работе, публикация результатов исследований и т.д.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813DB" w:rsidRDefault="00485C17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813DB" w:rsidRDefault="00485C17" w:rsidP="000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A102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5813DB">
              <w:rPr>
                <w:rFonts w:ascii="Times New Roman" w:hAnsi="Times New Roman"/>
                <w:color w:val="000000"/>
                <w:sz w:val="20"/>
                <w:szCs w:val="20"/>
              </w:rPr>
              <w:t>0 000</w:t>
            </w:r>
          </w:p>
        </w:tc>
      </w:tr>
      <w:tr w:rsidR="005813DB" w:rsidTr="005813DB">
        <w:trPr>
          <w:cantSplit/>
          <w:jc w:val="center"/>
        </w:trPr>
        <w:tc>
          <w:tcPr>
            <w:tcW w:w="7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813DB" w:rsidRDefault="005813DB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813DB" w:rsidRDefault="00485C17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5813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00 000</w:t>
            </w:r>
          </w:p>
        </w:tc>
      </w:tr>
    </w:tbl>
    <w:p w:rsidR="000935A3" w:rsidRDefault="000935A3" w:rsidP="000935A3">
      <w:pPr>
        <w:pStyle w:val="a3"/>
        <w:tabs>
          <w:tab w:val="clear" w:pos="9355"/>
          <w:tab w:val="center" w:pos="7402"/>
        </w:tabs>
        <w:spacing w:line="360" w:lineRule="auto"/>
        <w:jc w:val="both"/>
        <w:rPr>
          <w:rFonts w:ascii="Times New Roman" w:hAnsi="Times New Roman"/>
          <w:lang w:val="en-US"/>
        </w:rPr>
      </w:pPr>
    </w:p>
    <w:p w:rsidR="000935A3" w:rsidRPr="00BF6890" w:rsidRDefault="000935A3" w:rsidP="000935A3">
      <w:pPr>
        <w:pStyle w:val="a3"/>
        <w:tabs>
          <w:tab w:val="clear" w:pos="9355"/>
          <w:tab w:val="center" w:pos="7402"/>
        </w:tabs>
        <w:spacing w:line="360" w:lineRule="auto"/>
        <w:jc w:val="both"/>
        <w:rPr>
          <w:rFonts w:ascii="Times New Roman" w:hAnsi="Times New Roman"/>
        </w:rPr>
      </w:pPr>
      <w:r w:rsidRPr="001F6978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</w:t>
      </w:r>
      <w:r w:rsidRPr="001F6978">
        <w:rPr>
          <w:rFonts w:ascii="Times New Roman" w:hAnsi="Times New Roman"/>
        </w:rPr>
        <w:t xml:space="preserve">Указывается стоимость выполнения этапа работ проекта с учетом </w:t>
      </w:r>
      <w:r>
        <w:rPr>
          <w:rFonts w:ascii="Times New Roman" w:hAnsi="Times New Roman"/>
        </w:rPr>
        <w:t>используемых</w:t>
      </w:r>
      <w:r w:rsidRPr="001F6978">
        <w:rPr>
          <w:rFonts w:ascii="Times New Roman" w:hAnsi="Times New Roman"/>
        </w:rPr>
        <w:t xml:space="preserve"> материалов, оборудования, трудовых затрат.</w:t>
      </w:r>
    </w:p>
    <w:p w:rsidR="00662B25" w:rsidRDefault="00662B25"/>
    <w:p w:rsidR="005234AD" w:rsidRDefault="005234AD" w:rsidP="00662B25">
      <w:pPr>
        <w:pStyle w:val="a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34AD" w:rsidRDefault="005234AD" w:rsidP="00662B25">
      <w:pPr>
        <w:pStyle w:val="a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34AD" w:rsidRDefault="005234AD" w:rsidP="00662B25">
      <w:pPr>
        <w:pStyle w:val="a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34AD" w:rsidRDefault="005234AD" w:rsidP="00662B25">
      <w:pPr>
        <w:pStyle w:val="a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34AD" w:rsidRDefault="005234AD" w:rsidP="00662B25">
      <w:pPr>
        <w:pStyle w:val="a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34AD" w:rsidRDefault="005234AD" w:rsidP="00662B25">
      <w:pPr>
        <w:pStyle w:val="a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34AD" w:rsidRDefault="005234AD" w:rsidP="00662B25">
      <w:pPr>
        <w:pStyle w:val="a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34AD" w:rsidRDefault="005234AD" w:rsidP="00662B25">
      <w:pPr>
        <w:pStyle w:val="a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34AD" w:rsidRDefault="005234AD" w:rsidP="00662B25">
      <w:pPr>
        <w:pStyle w:val="a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34AD" w:rsidRDefault="005234AD" w:rsidP="00662B25">
      <w:pPr>
        <w:pStyle w:val="a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34AD" w:rsidRDefault="005234AD" w:rsidP="00662B25">
      <w:pPr>
        <w:pStyle w:val="a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34AD" w:rsidRDefault="005234AD" w:rsidP="00662B25">
      <w:pPr>
        <w:pStyle w:val="a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34AD" w:rsidRDefault="005234AD" w:rsidP="00662B25">
      <w:pPr>
        <w:pStyle w:val="a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34AD" w:rsidRDefault="005234AD" w:rsidP="00662B25">
      <w:pPr>
        <w:pStyle w:val="a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34AD" w:rsidRDefault="005234AD" w:rsidP="00662B25">
      <w:pPr>
        <w:pStyle w:val="a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34AD" w:rsidRDefault="005234AD" w:rsidP="00662B25">
      <w:pPr>
        <w:pStyle w:val="a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34AD" w:rsidRDefault="005234AD" w:rsidP="00662B25">
      <w:pPr>
        <w:pStyle w:val="a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13584" w:rsidRDefault="00513584">
      <w:pPr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662B25" w:rsidRPr="00431C30" w:rsidRDefault="00662B25" w:rsidP="00662B25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1</w:t>
      </w:r>
    </w:p>
    <w:p w:rsidR="00662B25" w:rsidRPr="00223458" w:rsidRDefault="00662B25" w:rsidP="00662B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Область техники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2C9">
        <w:rPr>
          <w:rFonts w:ascii="Times New Roman" w:hAnsi="Times New Roman"/>
          <w:b/>
          <w:sz w:val="24"/>
          <w:szCs w:val="24"/>
        </w:rPr>
        <w:t>Направление Н</w:t>
      </w:r>
      <w:proofErr w:type="gramStart"/>
      <w:r w:rsidRPr="00D962C9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b/>
          <w:sz w:val="24"/>
          <w:szCs w:val="24"/>
        </w:rPr>
        <w:t>. Информационные технологии: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.1. Системное программное обеспечение и АСУТП (автоматизированные системы управления технологическими процессами)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.2. Обработка цифровых сигналов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 1.3. Модули операционных систем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.4. Программные средства защиты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.5. Инструментальное программное обеспечение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.6. Утилиты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.7. Телекоммуникационные системы 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.8. Системы моделирования (с непрерывными и дискретными математическими моделями)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.9. Экспертные системы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.10. Системы обработки и хранения информации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.11. Математическое моделирование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.12. Программные средства обработки и распознавания аудио- и видеоизображений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.13. 3D-моделирование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.14. Искусственный интеллект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.15. Системы автоматизированного проектирования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.16. Автоматизированные информационные системы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.17. Системы автоматизации деятельности предприятий и организаций в различных отраслях и сферах деятельности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.18. Автоматизация бизнес-процессов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>.19. Интерне</w:t>
      </w:r>
      <w:proofErr w:type="gramStart"/>
      <w:r w:rsidRPr="00D962C9">
        <w:rPr>
          <w:rFonts w:ascii="Times New Roman" w:hAnsi="Times New Roman"/>
          <w:sz w:val="24"/>
          <w:szCs w:val="24"/>
        </w:rPr>
        <w:t>т-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962C9">
        <w:rPr>
          <w:rFonts w:ascii="Times New Roman" w:hAnsi="Times New Roman"/>
          <w:sz w:val="24"/>
          <w:szCs w:val="24"/>
        </w:rPr>
        <w:t>интранет</w:t>
      </w:r>
      <w:proofErr w:type="spellEnd"/>
      <w:r w:rsidRPr="00D962C9">
        <w:rPr>
          <w:rFonts w:ascii="Times New Roman" w:hAnsi="Times New Roman"/>
          <w:sz w:val="24"/>
          <w:szCs w:val="24"/>
        </w:rPr>
        <w:t xml:space="preserve">-технологии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.20. </w:t>
      </w:r>
      <w:proofErr w:type="gramStart"/>
      <w:r w:rsidRPr="00D962C9">
        <w:rPr>
          <w:rFonts w:ascii="Times New Roman" w:hAnsi="Times New Roman"/>
          <w:sz w:val="24"/>
          <w:szCs w:val="24"/>
        </w:rPr>
        <w:t>Интернет-порталы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.21. Социальные сети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>.22. Он-</w:t>
      </w:r>
      <w:proofErr w:type="spellStart"/>
      <w:r w:rsidRPr="00D962C9">
        <w:rPr>
          <w:rFonts w:ascii="Times New Roman" w:hAnsi="Times New Roman"/>
          <w:sz w:val="24"/>
          <w:szCs w:val="24"/>
        </w:rPr>
        <w:t>лайн</w:t>
      </w:r>
      <w:proofErr w:type="spellEnd"/>
      <w:r w:rsidRPr="00D962C9">
        <w:rPr>
          <w:rFonts w:ascii="Times New Roman" w:hAnsi="Times New Roman"/>
          <w:sz w:val="24"/>
          <w:szCs w:val="24"/>
        </w:rPr>
        <w:t xml:space="preserve"> сервисы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.23. Поисковые </w:t>
      </w:r>
      <w:proofErr w:type="gramStart"/>
      <w:r w:rsidRPr="00D962C9">
        <w:rPr>
          <w:rFonts w:ascii="Times New Roman" w:hAnsi="Times New Roman"/>
          <w:sz w:val="24"/>
          <w:szCs w:val="24"/>
        </w:rPr>
        <w:t>интернет-системы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>.24. Программное обеспечение как услуга (</w:t>
      </w:r>
      <w:proofErr w:type="spellStart"/>
      <w:r w:rsidRPr="00D962C9">
        <w:rPr>
          <w:rFonts w:ascii="Times New Roman" w:hAnsi="Times New Roman"/>
          <w:sz w:val="24"/>
          <w:szCs w:val="24"/>
        </w:rPr>
        <w:t>SaaS</w:t>
      </w:r>
      <w:proofErr w:type="spellEnd"/>
      <w:r w:rsidRPr="00D962C9">
        <w:rPr>
          <w:rFonts w:ascii="Times New Roman" w:hAnsi="Times New Roman"/>
          <w:sz w:val="24"/>
          <w:szCs w:val="24"/>
        </w:rPr>
        <w:t xml:space="preserve">)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.25. Внутренние порталы  и документооборот предприятий и организаций на основе </w:t>
      </w:r>
      <w:proofErr w:type="spellStart"/>
      <w:r w:rsidRPr="00D962C9">
        <w:rPr>
          <w:rFonts w:ascii="Times New Roman" w:hAnsi="Times New Roman"/>
          <w:sz w:val="24"/>
          <w:szCs w:val="24"/>
        </w:rPr>
        <w:t>web</w:t>
      </w:r>
      <w:proofErr w:type="spellEnd"/>
      <w:r w:rsidRPr="00D962C9">
        <w:rPr>
          <w:rFonts w:ascii="Times New Roman" w:hAnsi="Times New Roman"/>
          <w:sz w:val="24"/>
          <w:szCs w:val="24"/>
        </w:rPr>
        <w:t xml:space="preserve">-технологий 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.26. Мультимедийные технологии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.27. Образовательное, игровое и развлекательное программное обеспечение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.28. Симуляторы, тренажеры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2C9">
        <w:rPr>
          <w:rFonts w:ascii="Times New Roman" w:hAnsi="Times New Roman"/>
          <w:b/>
          <w:sz w:val="24"/>
          <w:szCs w:val="24"/>
        </w:rPr>
        <w:t>Направление Н</w:t>
      </w:r>
      <w:proofErr w:type="gramStart"/>
      <w:r w:rsidRPr="00D962C9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D962C9">
        <w:rPr>
          <w:rFonts w:ascii="Times New Roman" w:hAnsi="Times New Roman"/>
          <w:b/>
          <w:sz w:val="24"/>
          <w:szCs w:val="24"/>
        </w:rPr>
        <w:t>. Медицина будущего: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2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.1. </w:t>
      </w:r>
      <w:hyperlink r:id="rId7" w:history="1">
        <w:r w:rsidRPr="00D962C9">
          <w:rPr>
            <w:rFonts w:ascii="Times New Roman" w:hAnsi="Times New Roman"/>
          </w:rPr>
          <w:t>Стоматология и челюстно-лицевая хирургия</w:t>
        </w:r>
      </w:hyperlink>
      <w:r w:rsidRPr="00D962C9">
        <w:rPr>
          <w:rFonts w:ascii="Times New Roman" w:hAnsi="Times New Roman"/>
          <w:sz w:val="24"/>
          <w:szCs w:val="24"/>
        </w:rPr>
        <w:t xml:space="preserve">. Медицинская техника, изделия и материалы. Диагностика и лечение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2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.2. Кардиология и ангиология. Кардиохирургия. Медицинская техника, изделия и материалы. Диагностика и лечение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2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.3. Пульмонология. Медицинская техника, изделия и материалы. Диагностика и лечение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2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.4. Хирургия, ортопедия и травматология. Медицинская техника, изделия и материалы. Диагностика и лечение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2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.5. Урология и нефрология. Медицинская техника, изделия и материалы. Диагностика и лечение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2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.6. Эндокринология. Медицинская техника, изделия и материалы. Диагностика и лечение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2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.7. Анестезиология и реаниматология. Медицинская техника, изделия и материалы. Диагностика и лечение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2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.8. Иммунология. Медицинская техника, изделия и материалы. Диагностика и лечение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2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.9. Офтальмология. Медицинская техника, изделия и материалы. Диагностика и лечение.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2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.10. Акушерство и гинекология. Медицинская техника, изделия и материалы. Диагностика и лечение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2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.11. </w:t>
      </w:r>
      <w:hyperlink r:id="rId8" w:history="1">
        <w:r w:rsidRPr="00D962C9">
          <w:rPr>
            <w:rFonts w:ascii="Times New Roman" w:hAnsi="Times New Roman"/>
          </w:rPr>
          <w:t>Рентгенология и медицинская радиология</w:t>
        </w:r>
      </w:hyperlink>
      <w:r w:rsidRPr="00D962C9">
        <w:rPr>
          <w:rFonts w:ascii="Times New Roman" w:hAnsi="Times New Roman"/>
          <w:sz w:val="24"/>
          <w:szCs w:val="24"/>
        </w:rPr>
        <w:t xml:space="preserve">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2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.12. Гастроэнтерология и </w:t>
      </w:r>
      <w:proofErr w:type="spellStart"/>
      <w:r w:rsidRPr="00D962C9">
        <w:rPr>
          <w:rFonts w:ascii="Times New Roman" w:hAnsi="Times New Roman"/>
          <w:sz w:val="24"/>
          <w:szCs w:val="24"/>
        </w:rPr>
        <w:t>гепатология</w:t>
      </w:r>
      <w:proofErr w:type="spellEnd"/>
      <w:r w:rsidRPr="00D962C9">
        <w:rPr>
          <w:rFonts w:ascii="Times New Roman" w:hAnsi="Times New Roman"/>
          <w:sz w:val="24"/>
          <w:szCs w:val="24"/>
        </w:rPr>
        <w:t xml:space="preserve">. Медицинская техника, изделия и материалы. Диагностика и лечение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lastRenderedPageBreak/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2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.13. Онкология. Медицинская техника, изделия и материалы. Диагностика и лечение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2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.14. Гематология. Медицинская техника, изделия и материалы. Диагностика и лечение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2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.15. Бальнеология, курортология, лечебная физкультура, массаж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2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.16. Организация медицинской помощи, алгоритмы лечебной деятельности, </w:t>
      </w:r>
      <w:hyperlink r:id="rId9" w:history="1">
        <w:r w:rsidRPr="00D962C9">
          <w:rPr>
            <w:rFonts w:ascii="Times New Roman" w:hAnsi="Times New Roman"/>
          </w:rPr>
          <w:t>экономика, организация, управление, планирование и прогнозирование здравоохранения</w:t>
        </w:r>
      </w:hyperlink>
      <w:r w:rsidRPr="00D962C9">
        <w:rPr>
          <w:rFonts w:ascii="Times New Roman" w:hAnsi="Times New Roman"/>
          <w:sz w:val="24"/>
          <w:szCs w:val="24"/>
        </w:rPr>
        <w:t xml:space="preserve">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2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.17. Фармакология и токсикология, фармакогнозия. Косметология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2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.18. Биотехнология для медицины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2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.19. Оториноларингология. Медицинская техника, изделия и материалы. Диагностика и лечение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2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.20. Терапия. Физиотерапия. Медицинская техника, изделия и материалы. Диагностика и лечение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2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.21. Внутренние болезни. Медицинская техника, изделия и материалы. Диагностика и лечение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2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.22. Дерматология. Медицинская техника, изделия и материалы. Диагностика и лечение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2C9">
        <w:rPr>
          <w:rFonts w:ascii="Times New Roman" w:hAnsi="Times New Roman"/>
          <w:b/>
          <w:sz w:val="24"/>
          <w:szCs w:val="24"/>
        </w:rPr>
        <w:t>Направление Н3. Современные материалы и технологии их создания: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ОТ3.1. Аналитическая химия, приборы и методы аналитической химии, химические сенсоры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ОТ3.2. Тонкая органическая химия, включая синтез физиологически активных соединений, химия природных соединений, биоорганическая химия, промышленный синтез, процессы нефтепереработки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ОТ3.3. Гомогенный и гетерогенный катализ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ОТ3.4. Химия полимерных материалов, переработка полимерных материалов, поверхностно-активные вещества, лаки, краски, масла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ОТ3.5. Электрохимия и коррозия металлов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ОТ3.6. Металлургия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ОТ3.7. Общая химическая технология, разработка и производство минеральных удобрений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ОТ3.8. Новые технологии строительно-монтажных работ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ОТ3.9.  Строительные материалы и изделия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ОТ3.10. Композиционные материалы конструкционного назначения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ОТ3.11. Силикатные и тугоплавкие неметаллические материалы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ОТ3.12. Нан</w:t>
      </w:r>
      <w:proofErr w:type="gramStart"/>
      <w:r w:rsidRPr="00D962C9">
        <w:rPr>
          <w:rFonts w:ascii="Times New Roman" w:hAnsi="Times New Roman"/>
          <w:sz w:val="24"/>
          <w:szCs w:val="24"/>
        </w:rPr>
        <w:t>о-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 и гибридные функциональные материалы, </w:t>
      </w:r>
      <w:proofErr w:type="spellStart"/>
      <w:r w:rsidRPr="00D962C9">
        <w:rPr>
          <w:rFonts w:ascii="Times New Roman" w:hAnsi="Times New Roman"/>
          <w:sz w:val="24"/>
          <w:szCs w:val="24"/>
        </w:rPr>
        <w:t>нанотехнология</w:t>
      </w:r>
      <w:proofErr w:type="spellEnd"/>
      <w:r w:rsidRPr="00D962C9">
        <w:rPr>
          <w:rFonts w:ascii="Times New Roman" w:hAnsi="Times New Roman"/>
          <w:sz w:val="24"/>
          <w:szCs w:val="24"/>
        </w:rPr>
        <w:t xml:space="preserve">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ОТ3.13. Охрана окружающей среды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2C9">
        <w:rPr>
          <w:rFonts w:ascii="Times New Roman" w:hAnsi="Times New Roman"/>
          <w:b/>
          <w:sz w:val="24"/>
          <w:szCs w:val="24"/>
        </w:rPr>
        <w:t>Направление Н</w:t>
      </w:r>
      <w:proofErr w:type="gramStart"/>
      <w:r w:rsidRPr="00D962C9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b/>
          <w:sz w:val="24"/>
          <w:szCs w:val="24"/>
        </w:rPr>
        <w:t>. Новые приборы и аппаратные комплексы: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.1. Электроника. Электронные и радиоэлектронные приборы и аппаратура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.2. Квантовая электроника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.3. Лазерная техника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.4. Микроэлектроника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.5. Твердотельные приборы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.6. Оптоэлектронные приборы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.7. Материалы для электроники и радиотехники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.8. Приборостроение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.9. Приборы для измерения механических величин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 4.10. Приборы для измерения геометрических величин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.11. Приборы для измерения и дозирования массы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 4.12. Приборы для измерения состава и физико-химических свойств веществ и материалов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.13. Приборы для измерения акустических величин и характеристик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.14. Приборы для измерения оптических и светотехнических величин и характеристик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 4.15. Приборы неразрушающего контроля изделий и материалов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 4.17. Приборы для измерения электрических и магнитных величин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.18. Датчики и сенсоры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 4.19. Электротехника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.20. Электрические машины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.21. </w:t>
      </w:r>
      <w:hyperlink r:id="rId10" w:history="1">
        <w:r w:rsidRPr="00D962C9">
          <w:rPr>
            <w:rFonts w:ascii="Times New Roman" w:hAnsi="Times New Roman"/>
          </w:rPr>
          <w:t>Электропривод</w:t>
        </w:r>
      </w:hyperlink>
      <w:r w:rsidRPr="00D962C9">
        <w:rPr>
          <w:rFonts w:ascii="Times New Roman" w:hAnsi="Times New Roman"/>
          <w:sz w:val="24"/>
          <w:szCs w:val="24"/>
        </w:rPr>
        <w:t xml:space="preserve">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.22. Светотехника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lastRenderedPageBreak/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.24. Системы и аппаратура передачи данных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.25. Системы передачи движущихся изображений и звука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.25. Спутниковые навигационные системы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.26. Телевидение и радиосвязь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.27. Электроэнергетика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.28. Теплоэнергетика. Теплотехника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.29. Гидроэнергетика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.30. Альтернативная энергетика 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.31. Установки прямого преобразования различных видов энергии в другие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.32. Химическое и нефтегазовое машиностроение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.33. Насосы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.34. Компрессоры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.35. Холодильная техника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.36. Машиноведение и детали машин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.37. Технологии машиностроения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.38. Машиностроение для различных отраслей промышленности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.39. Коммунальное машиностроение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.40. Станки и инструменты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.41. Двигателестроение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.42. Двигатели внутреннего сгорания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.43. Турбины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.44. Автомобилестроение и автомобильный транспорт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.45. Судостроение и водный транспорт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.46. Авиастроение и воздушный транспорт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.47. Трубопроводный транспорт. </w:t>
      </w:r>
      <w:hyperlink r:id="rId11" w:history="1">
        <w:r w:rsidRPr="00D962C9">
          <w:rPr>
            <w:rFonts w:ascii="Times New Roman" w:hAnsi="Times New Roman"/>
          </w:rPr>
          <w:t>Детали и элементы трубопроводов</w:t>
        </w:r>
      </w:hyperlink>
      <w:r w:rsidRPr="00D962C9">
        <w:rPr>
          <w:rFonts w:ascii="Times New Roman" w:hAnsi="Times New Roman"/>
          <w:sz w:val="24"/>
          <w:szCs w:val="24"/>
        </w:rPr>
        <w:t xml:space="preserve">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B25" w:rsidRPr="00223458" w:rsidRDefault="00662B25" w:rsidP="00662B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3458">
        <w:rPr>
          <w:rFonts w:ascii="Times New Roman" w:hAnsi="Times New Roman"/>
          <w:b/>
          <w:sz w:val="24"/>
          <w:szCs w:val="24"/>
        </w:rPr>
        <w:t>Направление Н5. Биотехнология, сельское хозяйство, пищевая промышленность:</w:t>
      </w:r>
    </w:p>
    <w:p w:rsidR="00662B25" w:rsidRPr="00223458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458">
        <w:rPr>
          <w:rFonts w:ascii="Times New Roman" w:hAnsi="Times New Roman"/>
          <w:sz w:val="24"/>
          <w:szCs w:val="24"/>
        </w:rPr>
        <w:t xml:space="preserve">ОТ5.1. Промышленные биотехнологии </w:t>
      </w:r>
    </w:p>
    <w:p w:rsidR="00662B25" w:rsidRPr="00223458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458">
        <w:rPr>
          <w:rFonts w:ascii="Times New Roman" w:hAnsi="Times New Roman"/>
          <w:sz w:val="24"/>
          <w:szCs w:val="24"/>
        </w:rPr>
        <w:t xml:space="preserve">ОТ5.2. Биотехнологические процессы и аппараты </w:t>
      </w:r>
    </w:p>
    <w:p w:rsidR="00662B25" w:rsidRPr="00223458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458">
        <w:rPr>
          <w:rFonts w:ascii="Times New Roman" w:hAnsi="Times New Roman"/>
          <w:sz w:val="24"/>
          <w:szCs w:val="24"/>
        </w:rPr>
        <w:t xml:space="preserve">ОТ5.3. Биотехнологии для очистки и контроля окружающей среды, продуктов питания, биосенсоры </w:t>
      </w:r>
    </w:p>
    <w:p w:rsidR="00662B25" w:rsidRPr="00223458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458">
        <w:rPr>
          <w:rFonts w:ascii="Times New Roman" w:hAnsi="Times New Roman"/>
          <w:sz w:val="24"/>
          <w:szCs w:val="24"/>
        </w:rPr>
        <w:t xml:space="preserve">ОТ5.4. Клеточная инженерия. </w:t>
      </w:r>
      <w:hyperlink r:id="rId12" w:history="1">
        <w:r w:rsidRPr="00223458">
          <w:rPr>
            <w:rFonts w:ascii="Times New Roman" w:hAnsi="Times New Roman"/>
          </w:rPr>
          <w:t>Прикладная генетическая инженерия</w:t>
        </w:r>
      </w:hyperlink>
      <w:r w:rsidRPr="00223458">
        <w:rPr>
          <w:rFonts w:ascii="Times New Roman" w:hAnsi="Times New Roman"/>
          <w:sz w:val="24"/>
          <w:szCs w:val="24"/>
        </w:rPr>
        <w:t xml:space="preserve">. </w:t>
      </w:r>
      <w:hyperlink r:id="rId13" w:history="1">
        <w:r w:rsidRPr="00223458">
          <w:rPr>
            <w:rFonts w:ascii="Times New Roman" w:hAnsi="Times New Roman"/>
          </w:rPr>
          <w:t>Инженерная энзимология</w:t>
        </w:r>
      </w:hyperlink>
      <w:r w:rsidRPr="00223458">
        <w:rPr>
          <w:rFonts w:ascii="Times New Roman" w:hAnsi="Times New Roman"/>
          <w:sz w:val="24"/>
          <w:szCs w:val="24"/>
        </w:rPr>
        <w:t xml:space="preserve"> </w:t>
      </w:r>
    </w:p>
    <w:p w:rsidR="00662B25" w:rsidRPr="00223458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458">
        <w:rPr>
          <w:rFonts w:ascii="Times New Roman" w:hAnsi="Times New Roman"/>
          <w:sz w:val="24"/>
          <w:szCs w:val="24"/>
        </w:rPr>
        <w:t xml:space="preserve">ОТ5.5. Пищевая промышленность </w:t>
      </w:r>
    </w:p>
    <w:p w:rsidR="00662B25" w:rsidRPr="00223458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458">
        <w:rPr>
          <w:rFonts w:ascii="Times New Roman" w:hAnsi="Times New Roman"/>
          <w:sz w:val="24"/>
          <w:szCs w:val="24"/>
        </w:rPr>
        <w:t xml:space="preserve">ОТ5.6. Процессы и аппараты пищевых производств </w:t>
      </w:r>
    </w:p>
    <w:p w:rsidR="00662B25" w:rsidRPr="00223458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458">
        <w:rPr>
          <w:rFonts w:ascii="Times New Roman" w:hAnsi="Times New Roman"/>
          <w:sz w:val="24"/>
          <w:szCs w:val="24"/>
        </w:rPr>
        <w:t xml:space="preserve">ОТ5.7. Пищевые биотехнологии </w:t>
      </w:r>
    </w:p>
    <w:p w:rsidR="00662B25" w:rsidRPr="00223458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458">
        <w:rPr>
          <w:rFonts w:ascii="Times New Roman" w:hAnsi="Times New Roman"/>
          <w:sz w:val="24"/>
          <w:szCs w:val="24"/>
        </w:rPr>
        <w:t>ОТ5.8</w:t>
      </w:r>
      <w:r>
        <w:rPr>
          <w:rFonts w:ascii="Times New Roman" w:hAnsi="Times New Roman"/>
          <w:sz w:val="24"/>
          <w:szCs w:val="24"/>
        </w:rPr>
        <w:t>. Животноводство</w:t>
      </w:r>
    </w:p>
    <w:p w:rsidR="00662B25" w:rsidRPr="00223458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458">
        <w:rPr>
          <w:rFonts w:ascii="Times New Roman" w:hAnsi="Times New Roman"/>
          <w:sz w:val="24"/>
          <w:szCs w:val="24"/>
        </w:rPr>
        <w:t xml:space="preserve">ОТ5.9. Земледелие </w:t>
      </w:r>
    </w:p>
    <w:p w:rsidR="00662B25" w:rsidRPr="00223458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458">
        <w:rPr>
          <w:rFonts w:ascii="Times New Roman" w:hAnsi="Times New Roman"/>
          <w:sz w:val="24"/>
          <w:szCs w:val="24"/>
        </w:rPr>
        <w:t xml:space="preserve">ОТ5.10. Растениеводство </w:t>
      </w:r>
    </w:p>
    <w:p w:rsidR="00662B25" w:rsidRPr="00223458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458">
        <w:rPr>
          <w:rFonts w:ascii="Times New Roman" w:hAnsi="Times New Roman"/>
          <w:sz w:val="24"/>
          <w:szCs w:val="24"/>
        </w:rPr>
        <w:t xml:space="preserve">ОТ5.11. Производство, хранение и переработка сельскохозяйственной продукции (кроме биотехнологий) </w:t>
      </w:r>
    </w:p>
    <w:p w:rsidR="00662B25" w:rsidRPr="00223458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458">
        <w:rPr>
          <w:rFonts w:ascii="Times New Roman" w:hAnsi="Times New Roman"/>
          <w:sz w:val="24"/>
          <w:szCs w:val="24"/>
        </w:rPr>
        <w:t xml:space="preserve">ОТ5.12. Механизация и электрификация сельского хозяйства </w:t>
      </w:r>
    </w:p>
    <w:p w:rsidR="00662B25" w:rsidRPr="00223458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458">
        <w:rPr>
          <w:rFonts w:ascii="Times New Roman" w:hAnsi="Times New Roman"/>
          <w:sz w:val="24"/>
          <w:szCs w:val="24"/>
        </w:rPr>
        <w:t xml:space="preserve">ОТ5.13. Рыбоводство. </w:t>
      </w:r>
      <w:proofErr w:type="spellStart"/>
      <w:r w:rsidRPr="00223458">
        <w:rPr>
          <w:rFonts w:ascii="Times New Roman" w:hAnsi="Times New Roman"/>
          <w:sz w:val="24"/>
          <w:szCs w:val="24"/>
        </w:rPr>
        <w:t>Аквакультура</w:t>
      </w:r>
      <w:proofErr w:type="spellEnd"/>
      <w:r w:rsidRPr="00223458">
        <w:rPr>
          <w:rFonts w:ascii="Times New Roman" w:hAnsi="Times New Roman"/>
          <w:sz w:val="24"/>
          <w:szCs w:val="24"/>
        </w:rPr>
        <w:t xml:space="preserve"> </w:t>
      </w:r>
    </w:p>
    <w:p w:rsidR="00662B25" w:rsidRPr="00223458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458">
        <w:rPr>
          <w:rFonts w:ascii="Times New Roman" w:hAnsi="Times New Roman"/>
          <w:sz w:val="24"/>
          <w:szCs w:val="24"/>
        </w:rPr>
        <w:t>ОТ5.14. Ветеринария</w:t>
      </w:r>
    </w:p>
    <w:p w:rsidR="00C45C96" w:rsidRDefault="00886B8C"/>
    <w:p w:rsidR="003B66A7" w:rsidRDefault="003B66A7"/>
    <w:p w:rsidR="003B66A7" w:rsidRDefault="003B66A7"/>
    <w:p w:rsidR="003B66A7" w:rsidRDefault="003B66A7"/>
    <w:p w:rsidR="003B66A7" w:rsidRDefault="003B66A7"/>
    <w:p w:rsidR="003B66A7" w:rsidRDefault="003B66A7"/>
    <w:p w:rsidR="003B66A7" w:rsidRDefault="003B66A7"/>
    <w:p w:rsidR="003B66A7" w:rsidRDefault="003B66A7" w:rsidP="003B66A7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3B66A7" w:rsidRPr="003B66A7" w:rsidRDefault="003B66A7" w:rsidP="003B66A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C53AD">
        <w:rPr>
          <w:rFonts w:ascii="Times New Roman" w:hAnsi="Times New Roman"/>
          <w:b/>
          <w:sz w:val="24"/>
          <w:szCs w:val="24"/>
        </w:rPr>
        <w:t>Приоритетные направления развития науки, технологий и техники в Российской Федерации</w:t>
      </w:r>
      <w:r w:rsidRPr="001C53AD">
        <w:rPr>
          <w:rFonts w:ascii="Times New Roman" w:hAnsi="Times New Roman"/>
          <w:b/>
          <w:sz w:val="24"/>
          <w:szCs w:val="24"/>
        </w:rPr>
        <w:br/>
        <w:t xml:space="preserve">(утв. </w:t>
      </w:r>
      <w:r w:rsidRPr="001C53AD">
        <w:rPr>
          <w:rStyle w:val="link"/>
          <w:b/>
          <w:sz w:val="24"/>
          <w:szCs w:val="24"/>
        </w:rPr>
        <w:t>Указом</w:t>
      </w:r>
      <w:r w:rsidRPr="001C53AD">
        <w:rPr>
          <w:rFonts w:ascii="Times New Roman" w:hAnsi="Times New Roman"/>
          <w:b/>
          <w:sz w:val="24"/>
          <w:szCs w:val="24"/>
        </w:rPr>
        <w:t xml:space="preserve"> Президе</w:t>
      </w:r>
      <w:r>
        <w:rPr>
          <w:rFonts w:ascii="Times New Roman" w:hAnsi="Times New Roman"/>
          <w:b/>
          <w:sz w:val="24"/>
          <w:szCs w:val="24"/>
        </w:rPr>
        <w:t>нта РФ от 7 июля 2011 г. N 899)</w:t>
      </w:r>
    </w:p>
    <w:p w:rsidR="003B66A7" w:rsidRPr="00BA73D6" w:rsidRDefault="003B66A7" w:rsidP="003B66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Безопасность и противодействие терроризму.</w:t>
      </w:r>
    </w:p>
    <w:p w:rsidR="003B66A7" w:rsidRPr="00BA73D6" w:rsidRDefault="003B66A7" w:rsidP="003B66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 xml:space="preserve">Индустрия </w:t>
      </w:r>
      <w:proofErr w:type="spellStart"/>
      <w:r w:rsidRPr="00BA73D6">
        <w:rPr>
          <w:rFonts w:ascii="Times New Roman" w:hAnsi="Times New Roman"/>
          <w:color w:val="000000"/>
          <w:szCs w:val="24"/>
        </w:rPr>
        <w:t>наносистем</w:t>
      </w:r>
      <w:proofErr w:type="spellEnd"/>
      <w:r w:rsidRPr="00BA73D6">
        <w:rPr>
          <w:rFonts w:ascii="Times New Roman" w:hAnsi="Times New Roman"/>
          <w:color w:val="000000"/>
          <w:szCs w:val="24"/>
        </w:rPr>
        <w:t>.</w:t>
      </w:r>
    </w:p>
    <w:p w:rsidR="003B66A7" w:rsidRPr="00BA73D6" w:rsidRDefault="003B66A7" w:rsidP="003B66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Информационно-телекоммуникационные системы.</w:t>
      </w:r>
    </w:p>
    <w:p w:rsidR="003B66A7" w:rsidRPr="00BA73D6" w:rsidRDefault="003B66A7" w:rsidP="003B66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Науки о жизни.</w:t>
      </w:r>
    </w:p>
    <w:p w:rsidR="003B66A7" w:rsidRPr="00BA73D6" w:rsidRDefault="003B66A7" w:rsidP="003B66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Перспективные виды вооружения, военной и специальной техники.</w:t>
      </w:r>
    </w:p>
    <w:p w:rsidR="003B66A7" w:rsidRPr="00BA73D6" w:rsidRDefault="003B66A7" w:rsidP="003B66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Рациональное природопользование.</w:t>
      </w:r>
    </w:p>
    <w:p w:rsidR="003B66A7" w:rsidRPr="00BA73D6" w:rsidRDefault="003B66A7" w:rsidP="003B66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Транспортные и космические системы.</w:t>
      </w:r>
    </w:p>
    <w:p w:rsidR="003B66A7" w:rsidRPr="00BA73D6" w:rsidRDefault="003B66A7" w:rsidP="003B66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proofErr w:type="spellStart"/>
      <w:r w:rsidRPr="00BA73D6">
        <w:rPr>
          <w:rFonts w:ascii="Times New Roman" w:hAnsi="Times New Roman"/>
          <w:color w:val="000000"/>
          <w:szCs w:val="24"/>
        </w:rPr>
        <w:t>Энергоэффективность</w:t>
      </w:r>
      <w:proofErr w:type="spellEnd"/>
      <w:r w:rsidRPr="00BA73D6">
        <w:rPr>
          <w:rFonts w:ascii="Times New Roman" w:hAnsi="Times New Roman"/>
          <w:color w:val="000000"/>
          <w:szCs w:val="24"/>
        </w:rPr>
        <w:t>, энергосбережение, ядерная энергетика.</w:t>
      </w:r>
    </w:p>
    <w:p w:rsidR="003B66A7" w:rsidRPr="00D962C9" w:rsidRDefault="003B66A7" w:rsidP="003B66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3B66A7" w:rsidRDefault="003B66A7" w:rsidP="003B66A7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3B66A7" w:rsidRPr="003B66A7" w:rsidRDefault="003B66A7" w:rsidP="003B6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469AD">
        <w:rPr>
          <w:rFonts w:ascii="Times New Roman" w:hAnsi="Times New Roman"/>
          <w:b/>
          <w:sz w:val="24"/>
          <w:szCs w:val="24"/>
        </w:rPr>
        <w:t>Перечень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69AD">
        <w:rPr>
          <w:rFonts w:ascii="Times New Roman" w:hAnsi="Times New Roman"/>
          <w:b/>
          <w:sz w:val="24"/>
          <w:szCs w:val="24"/>
        </w:rPr>
        <w:t>критических технологий Российской Федерации</w:t>
      </w:r>
      <w:r w:rsidRPr="00C469AD">
        <w:rPr>
          <w:rFonts w:ascii="Times New Roman" w:hAnsi="Times New Roman"/>
          <w:b/>
          <w:sz w:val="24"/>
          <w:szCs w:val="24"/>
        </w:rPr>
        <w:br/>
        <w:t xml:space="preserve">(утв. </w:t>
      </w:r>
      <w:r w:rsidRPr="00C469AD">
        <w:rPr>
          <w:rStyle w:val="link"/>
          <w:b/>
          <w:sz w:val="24"/>
          <w:szCs w:val="24"/>
        </w:rPr>
        <w:t>Указом</w:t>
      </w:r>
      <w:r w:rsidRPr="00C469AD">
        <w:rPr>
          <w:rFonts w:ascii="Times New Roman" w:hAnsi="Times New Roman"/>
          <w:b/>
          <w:sz w:val="24"/>
          <w:szCs w:val="24"/>
        </w:rPr>
        <w:t xml:space="preserve"> Президента РФ от 7 июля 2011 г. N 899)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Базовые и критические военные и промышленные технологии для создания перспективных видов вооружения, военной и специальной техники.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Базовые технологии силовой электротехники.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proofErr w:type="spellStart"/>
      <w:r w:rsidRPr="00BA73D6">
        <w:rPr>
          <w:rFonts w:ascii="Times New Roman" w:hAnsi="Times New Roman"/>
          <w:color w:val="000000"/>
          <w:szCs w:val="24"/>
        </w:rPr>
        <w:t>Биокаталитические</w:t>
      </w:r>
      <w:proofErr w:type="spellEnd"/>
      <w:r w:rsidRPr="00BA73D6">
        <w:rPr>
          <w:rFonts w:ascii="Times New Roman" w:hAnsi="Times New Roman"/>
          <w:color w:val="000000"/>
          <w:szCs w:val="24"/>
        </w:rPr>
        <w:t xml:space="preserve">, биосинтетические и </w:t>
      </w:r>
      <w:proofErr w:type="spellStart"/>
      <w:r w:rsidRPr="00BA73D6">
        <w:rPr>
          <w:rFonts w:ascii="Times New Roman" w:hAnsi="Times New Roman"/>
          <w:color w:val="000000"/>
          <w:szCs w:val="24"/>
        </w:rPr>
        <w:t>биосенсорные</w:t>
      </w:r>
      <w:proofErr w:type="spellEnd"/>
      <w:r w:rsidRPr="00BA73D6">
        <w:rPr>
          <w:rFonts w:ascii="Times New Roman" w:hAnsi="Times New Roman"/>
          <w:color w:val="000000"/>
          <w:szCs w:val="24"/>
        </w:rPr>
        <w:t xml:space="preserve"> технологии.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Биомедицинские и ветеринарные технологии.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 xml:space="preserve">Геномные, </w:t>
      </w:r>
      <w:proofErr w:type="spellStart"/>
      <w:r w:rsidRPr="00BA73D6">
        <w:rPr>
          <w:rFonts w:ascii="Times New Roman" w:hAnsi="Times New Roman"/>
          <w:color w:val="000000"/>
          <w:szCs w:val="24"/>
        </w:rPr>
        <w:t>протеомные</w:t>
      </w:r>
      <w:proofErr w:type="spellEnd"/>
      <w:r w:rsidRPr="00BA73D6">
        <w:rPr>
          <w:rFonts w:ascii="Times New Roman" w:hAnsi="Times New Roman"/>
          <w:color w:val="000000"/>
          <w:szCs w:val="24"/>
        </w:rPr>
        <w:t xml:space="preserve"> и </w:t>
      </w:r>
      <w:proofErr w:type="spellStart"/>
      <w:r w:rsidRPr="00BA73D6">
        <w:rPr>
          <w:rFonts w:ascii="Times New Roman" w:hAnsi="Times New Roman"/>
          <w:color w:val="000000"/>
          <w:szCs w:val="24"/>
        </w:rPr>
        <w:t>постгеномные</w:t>
      </w:r>
      <w:proofErr w:type="spellEnd"/>
      <w:r w:rsidRPr="00BA73D6">
        <w:rPr>
          <w:rFonts w:ascii="Times New Roman" w:hAnsi="Times New Roman"/>
          <w:color w:val="000000"/>
          <w:szCs w:val="24"/>
        </w:rPr>
        <w:t xml:space="preserve"> технологии.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Клеточные технологии.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 xml:space="preserve">Компьютерное моделирование </w:t>
      </w:r>
      <w:proofErr w:type="spellStart"/>
      <w:r w:rsidRPr="00BA73D6">
        <w:rPr>
          <w:rFonts w:ascii="Times New Roman" w:hAnsi="Times New Roman"/>
          <w:color w:val="000000"/>
          <w:szCs w:val="24"/>
        </w:rPr>
        <w:t>наноматериалов</w:t>
      </w:r>
      <w:proofErr w:type="spellEnd"/>
      <w:r w:rsidRPr="00BA73D6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BA73D6">
        <w:rPr>
          <w:rFonts w:ascii="Times New Roman" w:hAnsi="Times New Roman"/>
          <w:color w:val="000000"/>
          <w:szCs w:val="24"/>
        </w:rPr>
        <w:t>наноустройств</w:t>
      </w:r>
      <w:proofErr w:type="spellEnd"/>
      <w:r w:rsidRPr="00BA73D6">
        <w:rPr>
          <w:rFonts w:ascii="Times New Roman" w:hAnsi="Times New Roman"/>
          <w:color w:val="000000"/>
          <w:szCs w:val="24"/>
        </w:rPr>
        <w:t xml:space="preserve"> и </w:t>
      </w:r>
      <w:proofErr w:type="spellStart"/>
      <w:r w:rsidRPr="00BA73D6">
        <w:rPr>
          <w:rFonts w:ascii="Times New Roman" w:hAnsi="Times New Roman"/>
          <w:color w:val="000000"/>
          <w:szCs w:val="24"/>
        </w:rPr>
        <w:t>нанотехнологий</w:t>
      </w:r>
      <w:proofErr w:type="spellEnd"/>
      <w:r w:rsidRPr="00BA73D6">
        <w:rPr>
          <w:rFonts w:ascii="Times New Roman" w:hAnsi="Times New Roman"/>
          <w:color w:val="000000"/>
          <w:szCs w:val="24"/>
        </w:rPr>
        <w:t>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Нан</w:t>
      </w:r>
      <w:proofErr w:type="gramStart"/>
      <w:r w:rsidRPr="00BA73D6">
        <w:rPr>
          <w:rFonts w:ascii="Times New Roman" w:hAnsi="Times New Roman"/>
          <w:color w:val="000000"/>
          <w:szCs w:val="24"/>
        </w:rPr>
        <w:t>о-</w:t>
      </w:r>
      <w:proofErr w:type="gramEnd"/>
      <w:r w:rsidRPr="00BA73D6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BA73D6">
        <w:rPr>
          <w:rFonts w:ascii="Times New Roman" w:hAnsi="Times New Roman"/>
          <w:color w:val="000000"/>
          <w:szCs w:val="24"/>
        </w:rPr>
        <w:t>био</w:t>
      </w:r>
      <w:proofErr w:type="spellEnd"/>
      <w:r w:rsidRPr="00BA73D6">
        <w:rPr>
          <w:rFonts w:ascii="Times New Roman" w:hAnsi="Times New Roman"/>
          <w:color w:val="000000"/>
          <w:szCs w:val="24"/>
        </w:rPr>
        <w:t>-, информационные, когнитивные технологии.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Технологии атомной энергетики, ядерного топливного цикла, безопасного обращения с радиоактивными отходами и отработавшим ядерным топливом.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Технологии биоинженерии.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 xml:space="preserve">Технологии диагностики </w:t>
      </w:r>
      <w:proofErr w:type="spellStart"/>
      <w:r w:rsidRPr="00BA73D6">
        <w:rPr>
          <w:rFonts w:ascii="Times New Roman" w:hAnsi="Times New Roman"/>
          <w:color w:val="000000"/>
          <w:szCs w:val="24"/>
        </w:rPr>
        <w:t>наноматериалов</w:t>
      </w:r>
      <w:proofErr w:type="spellEnd"/>
      <w:r w:rsidRPr="00BA73D6">
        <w:rPr>
          <w:rFonts w:ascii="Times New Roman" w:hAnsi="Times New Roman"/>
          <w:color w:val="000000"/>
          <w:szCs w:val="24"/>
        </w:rPr>
        <w:t xml:space="preserve"> и </w:t>
      </w:r>
      <w:proofErr w:type="spellStart"/>
      <w:r w:rsidRPr="00BA73D6">
        <w:rPr>
          <w:rFonts w:ascii="Times New Roman" w:hAnsi="Times New Roman"/>
          <w:color w:val="000000"/>
          <w:szCs w:val="24"/>
        </w:rPr>
        <w:t>наноустройств</w:t>
      </w:r>
      <w:proofErr w:type="spellEnd"/>
      <w:r w:rsidRPr="00BA73D6">
        <w:rPr>
          <w:rFonts w:ascii="Times New Roman" w:hAnsi="Times New Roman"/>
          <w:color w:val="000000"/>
          <w:szCs w:val="24"/>
        </w:rPr>
        <w:t>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Технологии доступа к широкополосным мультимедийным услугам.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Технологии информационных, управляющих, навигационных систем.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 xml:space="preserve">Технологии </w:t>
      </w:r>
      <w:proofErr w:type="spellStart"/>
      <w:r w:rsidRPr="00BA73D6">
        <w:rPr>
          <w:rFonts w:ascii="Times New Roman" w:hAnsi="Times New Roman"/>
          <w:color w:val="000000"/>
          <w:szCs w:val="24"/>
        </w:rPr>
        <w:t>наноустройств</w:t>
      </w:r>
      <w:proofErr w:type="spellEnd"/>
      <w:r w:rsidRPr="00BA73D6">
        <w:rPr>
          <w:rFonts w:ascii="Times New Roman" w:hAnsi="Times New Roman"/>
          <w:color w:val="000000"/>
          <w:szCs w:val="24"/>
        </w:rPr>
        <w:t xml:space="preserve"> и микросистемной техники.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Технологии новых и возобновляемых источников энергии, включая водородную энергетику.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 xml:space="preserve">Технологии получения и обработки </w:t>
      </w:r>
      <w:proofErr w:type="gramStart"/>
      <w:r w:rsidRPr="00BA73D6">
        <w:rPr>
          <w:rFonts w:ascii="Times New Roman" w:hAnsi="Times New Roman"/>
          <w:color w:val="000000"/>
          <w:szCs w:val="24"/>
        </w:rPr>
        <w:t>конструкционных</w:t>
      </w:r>
      <w:proofErr w:type="gramEnd"/>
      <w:r w:rsidRPr="00BA73D6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BA73D6">
        <w:rPr>
          <w:rFonts w:ascii="Times New Roman" w:hAnsi="Times New Roman"/>
          <w:color w:val="000000"/>
          <w:szCs w:val="24"/>
        </w:rPr>
        <w:t>наноматериалов</w:t>
      </w:r>
      <w:proofErr w:type="spellEnd"/>
      <w:r w:rsidRPr="00BA73D6">
        <w:rPr>
          <w:rFonts w:ascii="Times New Roman" w:hAnsi="Times New Roman"/>
          <w:color w:val="000000"/>
          <w:szCs w:val="24"/>
        </w:rPr>
        <w:t>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 xml:space="preserve">Технологии получения и обработки </w:t>
      </w:r>
      <w:proofErr w:type="gramStart"/>
      <w:r w:rsidRPr="00BA73D6">
        <w:rPr>
          <w:rFonts w:ascii="Times New Roman" w:hAnsi="Times New Roman"/>
          <w:color w:val="000000"/>
          <w:szCs w:val="24"/>
        </w:rPr>
        <w:t>функциональных</w:t>
      </w:r>
      <w:proofErr w:type="gramEnd"/>
      <w:r w:rsidRPr="00BA73D6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BA73D6">
        <w:rPr>
          <w:rFonts w:ascii="Times New Roman" w:hAnsi="Times New Roman"/>
          <w:color w:val="000000"/>
          <w:szCs w:val="24"/>
        </w:rPr>
        <w:t>наноматериалов</w:t>
      </w:r>
      <w:proofErr w:type="spellEnd"/>
      <w:r w:rsidRPr="00BA73D6">
        <w:rPr>
          <w:rFonts w:ascii="Times New Roman" w:hAnsi="Times New Roman"/>
          <w:color w:val="000000"/>
          <w:szCs w:val="24"/>
        </w:rPr>
        <w:t>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Технологии и программное обеспечение распределенных и высокопроизводительных вычислительных систем.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Технологии мониторинга и прогнозирования состояния окружающей среды, предотвращения и ликвидации ее загрязнения.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Технологии поиска, разведки, разработки месторождений полезных ископаемых и их добычи.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Технологии предупреждения и ликвидации чрезвычайных ситуаций природного и техногенного характера.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Технологии снижения потерь от социально значимых заболеваний.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Технологии создания высокоскоростных транспортных средств и интеллектуальных систем управления новыми видами транспорта.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Технологии создания ракетно-космической и транспортной техники нового поколения.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 xml:space="preserve">Технологии создания электронной компонентной базы и </w:t>
      </w:r>
      <w:proofErr w:type="spellStart"/>
      <w:r w:rsidRPr="00BA73D6">
        <w:rPr>
          <w:rFonts w:ascii="Times New Roman" w:hAnsi="Times New Roman"/>
          <w:color w:val="000000"/>
          <w:szCs w:val="24"/>
        </w:rPr>
        <w:t>энергоэффективных</w:t>
      </w:r>
      <w:proofErr w:type="spellEnd"/>
      <w:r w:rsidRPr="00BA73D6">
        <w:rPr>
          <w:rFonts w:ascii="Times New Roman" w:hAnsi="Times New Roman"/>
          <w:color w:val="000000"/>
          <w:szCs w:val="24"/>
        </w:rPr>
        <w:t xml:space="preserve"> световых устройств.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Технологии создания энергосберегающих систем транспортировки, распределения и использования энергии.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 xml:space="preserve">Технологии </w:t>
      </w:r>
      <w:proofErr w:type="spellStart"/>
      <w:r w:rsidRPr="00BA73D6">
        <w:rPr>
          <w:rFonts w:ascii="Times New Roman" w:hAnsi="Times New Roman"/>
          <w:color w:val="000000"/>
          <w:szCs w:val="24"/>
        </w:rPr>
        <w:t>энергоэффективного</w:t>
      </w:r>
      <w:proofErr w:type="spellEnd"/>
      <w:r w:rsidRPr="00BA73D6">
        <w:rPr>
          <w:rFonts w:ascii="Times New Roman" w:hAnsi="Times New Roman"/>
          <w:color w:val="000000"/>
          <w:szCs w:val="24"/>
        </w:rPr>
        <w:t xml:space="preserve"> производства и преобразования энергии на органическом топливе.</w:t>
      </w:r>
    </w:p>
    <w:sectPr w:rsidR="003B66A7" w:rsidRPr="00BA73D6" w:rsidSect="00D2061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3B2A"/>
    <w:multiLevelType w:val="hybridMultilevel"/>
    <w:tmpl w:val="9BD0EA0E"/>
    <w:lvl w:ilvl="0" w:tplc="EA6A65B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C0BAD"/>
    <w:multiLevelType w:val="hybridMultilevel"/>
    <w:tmpl w:val="A7CC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7C3830"/>
    <w:multiLevelType w:val="hybridMultilevel"/>
    <w:tmpl w:val="DD08FB32"/>
    <w:lvl w:ilvl="0" w:tplc="EA6A65B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D4D50"/>
    <w:multiLevelType w:val="hybridMultilevel"/>
    <w:tmpl w:val="9D041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2197A"/>
    <w:multiLevelType w:val="hybridMultilevel"/>
    <w:tmpl w:val="31F87EA6"/>
    <w:lvl w:ilvl="0" w:tplc="EA6A65BE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D517A"/>
    <w:multiLevelType w:val="multilevel"/>
    <w:tmpl w:val="0C7A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410845"/>
    <w:multiLevelType w:val="hybridMultilevel"/>
    <w:tmpl w:val="E4FE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12"/>
    <w:rsid w:val="000574CC"/>
    <w:rsid w:val="000935A3"/>
    <w:rsid w:val="000E6765"/>
    <w:rsid w:val="00180DB4"/>
    <w:rsid w:val="002C7CEF"/>
    <w:rsid w:val="003131F8"/>
    <w:rsid w:val="00371BCC"/>
    <w:rsid w:val="003B66A7"/>
    <w:rsid w:val="00424B8D"/>
    <w:rsid w:val="0044322B"/>
    <w:rsid w:val="00485C17"/>
    <w:rsid w:val="004C7E5B"/>
    <w:rsid w:val="00513584"/>
    <w:rsid w:val="005234AD"/>
    <w:rsid w:val="00535E20"/>
    <w:rsid w:val="00540E29"/>
    <w:rsid w:val="005813DB"/>
    <w:rsid w:val="00582355"/>
    <w:rsid w:val="00662B25"/>
    <w:rsid w:val="006E0AC5"/>
    <w:rsid w:val="007E6AEF"/>
    <w:rsid w:val="0080509B"/>
    <w:rsid w:val="0087226E"/>
    <w:rsid w:val="00877FB5"/>
    <w:rsid w:val="00886B8C"/>
    <w:rsid w:val="008A1025"/>
    <w:rsid w:val="009E7780"/>
    <w:rsid w:val="00A171D8"/>
    <w:rsid w:val="00A40EC8"/>
    <w:rsid w:val="00A46D44"/>
    <w:rsid w:val="00AC6390"/>
    <w:rsid w:val="00AE4E9E"/>
    <w:rsid w:val="00AF4C48"/>
    <w:rsid w:val="00B21CC1"/>
    <w:rsid w:val="00B36C96"/>
    <w:rsid w:val="00B76F24"/>
    <w:rsid w:val="00BA73D6"/>
    <w:rsid w:val="00D20612"/>
    <w:rsid w:val="00D829A1"/>
    <w:rsid w:val="00D940AC"/>
    <w:rsid w:val="00DE3BF7"/>
    <w:rsid w:val="00F5683B"/>
    <w:rsid w:val="00F63607"/>
    <w:rsid w:val="00F63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2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20612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6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unhideWhenUsed/>
    <w:rsid w:val="00662B25"/>
    <w:pPr>
      <w:spacing w:after="0" w:line="240" w:lineRule="auto"/>
    </w:pPr>
    <w:rPr>
      <w:rFonts w:ascii="Consolas" w:eastAsiaTheme="minorEastAsia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662B25"/>
    <w:rPr>
      <w:rFonts w:ascii="Consolas" w:eastAsiaTheme="minorEastAsia" w:hAnsi="Consolas" w:cs="Times New Roman"/>
      <w:sz w:val="21"/>
      <w:szCs w:val="21"/>
      <w:lang w:eastAsia="ru-RU"/>
    </w:rPr>
  </w:style>
  <w:style w:type="character" w:customStyle="1" w:styleId="link">
    <w:name w:val="link"/>
    <w:rsid w:val="003B66A7"/>
  </w:style>
  <w:style w:type="paragraph" w:styleId="a9">
    <w:name w:val="List Paragraph"/>
    <w:basedOn w:val="a"/>
    <w:uiPriority w:val="34"/>
    <w:qFormat/>
    <w:rsid w:val="003B66A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25pt">
    <w:name w:val="Основной текст + 12;5 pt"/>
    <w:basedOn w:val="a0"/>
    <w:rsid w:val="00A40EC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a">
    <w:name w:val="Основной текст_"/>
    <w:basedOn w:val="a0"/>
    <w:link w:val="1"/>
    <w:rsid w:val="00424B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424B8D"/>
    <w:pPr>
      <w:shd w:val="clear" w:color="auto" w:fill="FFFFFF"/>
      <w:spacing w:after="0" w:line="322" w:lineRule="exact"/>
      <w:ind w:hanging="2940"/>
    </w:pPr>
    <w:rPr>
      <w:rFonts w:ascii="Times New Roman" w:hAnsi="Times New Roman"/>
      <w:sz w:val="26"/>
      <w:szCs w:val="26"/>
      <w:lang w:eastAsia="en-US"/>
    </w:rPr>
  </w:style>
  <w:style w:type="character" w:customStyle="1" w:styleId="125pt0">
    <w:name w:val="Основной текст + 12;5 pt;Полужирный"/>
    <w:basedOn w:val="aa"/>
    <w:rsid w:val="008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style7">
    <w:name w:val="style7"/>
    <w:basedOn w:val="a"/>
    <w:rsid w:val="00BA73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style13"/>
    <w:basedOn w:val="a0"/>
    <w:rsid w:val="00BA7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2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20612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6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unhideWhenUsed/>
    <w:rsid w:val="00662B25"/>
    <w:pPr>
      <w:spacing w:after="0" w:line="240" w:lineRule="auto"/>
    </w:pPr>
    <w:rPr>
      <w:rFonts w:ascii="Consolas" w:eastAsiaTheme="minorEastAsia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662B25"/>
    <w:rPr>
      <w:rFonts w:ascii="Consolas" w:eastAsiaTheme="minorEastAsia" w:hAnsi="Consolas" w:cs="Times New Roman"/>
      <w:sz w:val="21"/>
      <w:szCs w:val="21"/>
      <w:lang w:eastAsia="ru-RU"/>
    </w:rPr>
  </w:style>
  <w:style w:type="character" w:customStyle="1" w:styleId="link">
    <w:name w:val="link"/>
    <w:rsid w:val="003B66A7"/>
  </w:style>
  <w:style w:type="paragraph" w:styleId="a9">
    <w:name w:val="List Paragraph"/>
    <w:basedOn w:val="a"/>
    <w:uiPriority w:val="34"/>
    <w:qFormat/>
    <w:rsid w:val="003B66A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25pt">
    <w:name w:val="Основной текст + 12;5 pt"/>
    <w:basedOn w:val="a0"/>
    <w:rsid w:val="00A40EC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a">
    <w:name w:val="Основной текст_"/>
    <w:basedOn w:val="a0"/>
    <w:link w:val="1"/>
    <w:rsid w:val="00424B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424B8D"/>
    <w:pPr>
      <w:shd w:val="clear" w:color="auto" w:fill="FFFFFF"/>
      <w:spacing w:after="0" w:line="322" w:lineRule="exact"/>
      <w:ind w:hanging="2940"/>
    </w:pPr>
    <w:rPr>
      <w:rFonts w:ascii="Times New Roman" w:hAnsi="Times New Roman"/>
      <w:sz w:val="26"/>
      <w:szCs w:val="26"/>
      <w:lang w:eastAsia="en-US"/>
    </w:rPr>
  </w:style>
  <w:style w:type="character" w:customStyle="1" w:styleId="125pt0">
    <w:name w:val="Основной текст + 12;5 pt;Полужирный"/>
    <w:basedOn w:val="aa"/>
    <w:rsid w:val="008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style7">
    <w:name w:val="style7"/>
    <w:basedOn w:val="a"/>
    <w:rsid w:val="00BA73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style13"/>
    <w:basedOn w:val="a0"/>
    <w:rsid w:val="00BA7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nti.ru/?p1=76&amp;p2=29&amp;p3=62" TargetMode="External"/><Relationship Id="rId13" Type="http://schemas.openxmlformats.org/officeDocument/2006/relationships/hyperlink" Target="http://www.extech.ru/library/spravo/grnti/sootv.php?kod=62.39.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rnti.ru/?p1=76&amp;p2=29&amp;p3=55" TargetMode="External"/><Relationship Id="rId12" Type="http://schemas.openxmlformats.org/officeDocument/2006/relationships/hyperlink" Target="http://www.extech.ru/library/spravo/grnti/sootv.php?kod=62.37.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grnti.ru/?p1=73&amp;p2=39&amp;p3=3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rnti.ru/?p1=45&amp;p2=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nti.ru/?p1=76&amp;p2=75&amp;p3=7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User1</cp:lastModifiedBy>
  <cp:revision>2</cp:revision>
  <dcterms:created xsi:type="dcterms:W3CDTF">2015-09-07T16:07:00Z</dcterms:created>
  <dcterms:modified xsi:type="dcterms:W3CDTF">2015-09-07T16:07:00Z</dcterms:modified>
</cp:coreProperties>
</file>